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75" w:rsidRPr="00E73B61" w:rsidRDefault="001D2409" w:rsidP="00E73B61">
      <w:pPr>
        <w:ind w:left="5041"/>
        <w:jc w:val="right"/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393065</wp:posOffset>
                </wp:positionV>
                <wp:extent cx="2042160" cy="297180"/>
                <wp:effectExtent l="0" t="0" r="15240" b="2667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21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26F" w:rsidRPr="000D1B0D" w:rsidRDefault="007C526F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Agenda Item</w:t>
                            </w:r>
                            <w:r w:rsidR="008B783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-6.85pt;margin-top:30.95pt;width:160.8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">
                <v:textbox>
                  <w:txbxContent>
                    <w:p w:rsidR="007C526F" w:rsidRPr="000D1B0D" w:rsidRDefault="007C526F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Agenda Item</w:t>
                      </w:r>
                      <w:r w:rsidR="008B783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09</w:t>
                      </w:r>
                    </w:p>
                  </w:txbxContent>
                </v:textbox>
              </v:rect>
            </w:pict>
          </mc:Fallback>
        </mc:AlternateContent>
      </w:r>
      <w:r w:rsidR="003D7845" w:rsidRPr="003D7845">
        <w:t xml:space="preserve"> </w:t>
      </w:r>
      <w:r>
        <w:rPr>
          <w:noProof/>
          <w:lang w:eastAsia="en-GB"/>
        </w:rPr>
        <w:drawing>
          <wp:inline distT="0" distB="0" distL="0" distR="0">
            <wp:extent cx="1994535" cy="723900"/>
            <wp:effectExtent l="0" t="0" r="571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6" t="16959" r="6470" b="27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7E0" w:rsidRPr="00A977E0">
        <w:rPr>
          <w:noProof/>
          <w:lang w:eastAsia="en-GB"/>
        </w:rPr>
        <w:t xml:space="preserve"> </w:t>
      </w:r>
    </w:p>
    <w:p w:rsidR="00136B75" w:rsidRDefault="00E402F3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463DDB" wp14:editId="2ABFBC7F">
                <wp:simplePos x="0" y="0"/>
                <wp:positionH relativeFrom="column">
                  <wp:posOffset>-70485</wp:posOffset>
                </wp:positionH>
                <wp:positionV relativeFrom="paragraph">
                  <wp:posOffset>10795</wp:posOffset>
                </wp:positionV>
                <wp:extent cx="6911340" cy="1310640"/>
                <wp:effectExtent l="19050" t="19050" r="22860" b="2286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34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Report to</w:t>
                            </w:r>
                            <w:r w:rsidR="00E402F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  <w:r w:rsidR="004B444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(Governing Body</w:t>
                            </w:r>
                            <w:r w:rsidR="0013341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/</w:t>
                            </w:r>
                            <w:r w:rsidR="00FB449C"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Committee)</w:t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  <w:r w:rsidR="00C63F8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Governing Body </w:t>
                            </w: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Date of Meeting:</w:t>
                            </w:r>
                            <w:r w:rsidR="00C63F8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13 February 2020</w:t>
                            </w: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Subject:</w:t>
                            </w:r>
                            <w:r w:rsidR="00C63F8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3F8F" w:rsidRPr="00C63F8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Annual Integrated Governance and Audit Committee Self-Assessment</w:t>
                            </w: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Presented by:</w:t>
                            </w:r>
                            <w:r w:rsidR="00C63F8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Laura Whitton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63DDB" id="Rectangle 11" o:spid="_x0000_s1027" style="position:absolute;left:0;text-align:left;margin-left:-5.55pt;margin-top:.85pt;width:544.2pt;height:10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" strokeweight="3pt">
                <v:stroke linestyle="thinThin"/>
                <v:textbox>
                  <w:txbxContent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Report to</w:t>
                      </w:r>
                      <w:r w:rsidR="00E402F3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  <w:r w:rsidR="004B444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(Governing Body</w:t>
                      </w:r>
                      <w:r w:rsidR="0013341F">
                        <w:rPr>
                          <w:rFonts w:ascii="Calibri" w:hAnsi="Calibri"/>
                          <w:sz w:val="22"/>
                          <w:szCs w:val="22"/>
                        </w:rPr>
                        <w:t>/</w:t>
                      </w:r>
                      <w:r w:rsidR="00FB449C"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Committee)</w:t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  <w:r w:rsidR="00C63F8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Governing Body </w:t>
                      </w: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Date of Meeting:</w:t>
                      </w:r>
                      <w:r w:rsidR="00C63F8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13 February 2020</w:t>
                      </w: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Subject:</w:t>
                      </w:r>
                      <w:r w:rsidR="00C63F8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C63F8F" w:rsidRPr="00C63F8F">
                        <w:rPr>
                          <w:rFonts w:ascii="Calibri" w:hAnsi="Calibri"/>
                          <w:sz w:val="22"/>
                          <w:szCs w:val="22"/>
                        </w:rPr>
                        <w:t>Annual Integrated Governance and Audit Committee Self-Assessment</w:t>
                      </w: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Presented by:</w:t>
                      </w:r>
                      <w:r w:rsidR="00C63F8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Laura Whitton </w:t>
                      </w:r>
                    </w:p>
                  </w:txbxContent>
                </v:textbox>
              </v:rect>
            </w:pict>
          </mc:Fallback>
        </mc:AlternateContent>
      </w: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D2409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25400</wp:posOffset>
                </wp:positionV>
                <wp:extent cx="6964680" cy="1493520"/>
                <wp:effectExtent l="0" t="0" r="26670" b="1143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68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75" w:rsidRPr="00C52984" w:rsidRDefault="00136B75" w:rsidP="007C526F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STATUS OF THE REPORT</w:t>
                            </w:r>
                            <w:r w:rsidR="00C5298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52984" w:rsidRPr="00901CC0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>(auto check relevant box</w:t>
                            </w:r>
                            <w:r w:rsidR="00C52984" w:rsidRPr="002F38A7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36B75" w:rsidRPr="000D1B0D" w:rsidRDefault="00136B75" w:rsidP="00136B75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For Information </w:t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2557983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E7CCE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136B75" w:rsidRPr="000D1B0D" w:rsidRDefault="00136B75" w:rsidP="00136B75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For Discussion</w:t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-88286382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63F8F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☒</w:t>
                                </w:r>
                              </w:sdtContent>
                            </w:sdt>
                          </w:p>
                          <w:p w:rsidR="00136B75" w:rsidRDefault="00136B75" w:rsidP="00136B75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For Approval / Ratification</w:t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-19195468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63F8F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402F3" w:rsidRPr="000D1B0D" w:rsidRDefault="00E402F3" w:rsidP="00136B75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Report Exempt from Public Disclosure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-10875322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E7CCE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BE7CC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No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3358934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BE7CC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-6.75pt;margin-top:2pt;width:548.4pt;height:11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">
                <v:textbox>
                  <w:txbxContent>
                    <w:p w:rsidR="00136B75" w:rsidRPr="00C52984" w:rsidRDefault="00136B75" w:rsidP="007C526F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STATUS OF THE REPORT</w:t>
                      </w:r>
                      <w:r w:rsidR="00C52984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52984" w:rsidRPr="00901CC0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>(auto check relevant box</w:t>
                      </w:r>
                      <w:r w:rsidR="00C52984" w:rsidRPr="002F38A7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)</w:t>
                      </w: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36B75" w:rsidRPr="000D1B0D" w:rsidRDefault="00136B75" w:rsidP="00136B75">
                      <w:p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For Information </w:t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2557983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E7CCE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:rsidR="00136B75" w:rsidRPr="000D1B0D" w:rsidRDefault="00136B75" w:rsidP="00136B75">
                      <w:p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For Discussion</w:t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-882863822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63F8F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☒</w:t>
                          </w:r>
                        </w:sdtContent>
                      </w:sdt>
                    </w:p>
                    <w:p w:rsidR="00136B75" w:rsidRDefault="00136B75" w:rsidP="00136B75">
                      <w:p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For Approval / Ratification</w:t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-19195468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63F8F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</w:p>
                    <w:p w:rsidR="00E402F3" w:rsidRPr="000D1B0D" w:rsidRDefault="00E402F3" w:rsidP="00136B75">
                      <w:p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Report Exempt from Public Disclosure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-10875322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E7CCE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BE7CC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No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3358934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BE7CC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Yes</w:t>
                      </w:r>
                    </w:p>
                  </w:txbxContent>
                </v:textbox>
              </v:rect>
            </w:pict>
          </mc:Fallback>
        </mc:AlternateContent>
      </w: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9D4EDC" w:rsidRDefault="009D4EDC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6380"/>
        <w:gridCol w:w="1831"/>
      </w:tblGrid>
      <w:tr w:rsidR="009D4EDC" w:rsidRPr="000D1B0D" w:rsidTr="00144ED4">
        <w:tc>
          <w:tcPr>
            <w:tcW w:w="1183" w:type="pct"/>
            <w:tcBorders>
              <w:bottom w:val="single" w:sz="4" w:space="0" w:color="auto"/>
            </w:tcBorders>
            <w:shd w:val="clear" w:color="auto" w:fill="auto"/>
          </w:tcPr>
          <w:p w:rsidR="009D4EDC" w:rsidRDefault="009D4EDC" w:rsidP="009D4E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1B0D">
              <w:rPr>
                <w:rFonts w:ascii="Calibri" w:hAnsi="Calibri"/>
                <w:b/>
                <w:sz w:val="22"/>
                <w:szCs w:val="22"/>
              </w:rPr>
              <w:t>PURPOSE OF REPORT:</w:t>
            </w:r>
          </w:p>
          <w:p w:rsidR="009D4EDC" w:rsidRPr="000D1B0D" w:rsidRDefault="009D4EDC" w:rsidP="00C63F8F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auto"/>
          </w:tcPr>
          <w:p w:rsidR="00C63F8F" w:rsidRDefault="00C63F8F" w:rsidP="00C63F8F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3F8F">
              <w:rPr>
                <w:rFonts w:ascii="Calibri" w:hAnsi="Calibri" w:cs="Calibri"/>
                <w:sz w:val="22"/>
                <w:szCs w:val="22"/>
              </w:rPr>
              <w:t>The CCG Constitution requires that the Integrated Governance &amp; Audit Committee produce an annual assurance report of the effectiveness of the committee for consideration by the Governing Body.</w:t>
            </w:r>
          </w:p>
          <w:p w:rsidR="00C63F8F" w:rsidRDefault="00C63F8F" w:rsidP="00C63F8F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3B38" w:rsidRDefault="00EF3B38" w:rsidP="00C63F8F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To assess the effectiveness of the committee, the </w:t>
            </w:r>
            <w:r w:rsidR="00C63F8F">
              <w:rPr>
                <w:rFonts w:ascii="Calibri" w:hAnsi="Calibri" w:cs="Calibri"/>
                <w:sz w:val="22"/>
                <w:szCs w:val="22"/>
              </w:rPr>
              <w:t xml:space="preserve">National Auditors Office (NAO) </w:t>
            </w:r>
            <w:r w:rsidR="00C63F8F" w:rsidRPr="00DA1032">
              <w:rPr>
                <w:rFonts w:ascii="Calibri" w:hAnsi="Calibri" w:cs="Calibri"/>
                <w:sz w:val="22"/>
                <w:szCs w:val="22"/>
              </w:rPr>
              <w:t>Assurance Committee Effectiveness Checklist</w:t>
            </w:r>
            <w:r w:rsidR="00C63F8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C63F8F">
              <w:rPr>
                <w:rFonts w:ascii="Calibri" w:hAnsi="Calibri" w:cs="Calibri"/>
                <w:sz w:val="22"/>
                <w:szCs w:val="22"/>
              </w:rPr>
              <w:t>has been used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EF3B38" w:rsidRDefault="00EF3B38" w:rsidP="00C63F8F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63F8F" w:rsidRDefault="00EF3B38" w:rsidP="00C63F8F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="00C63F8F" w:rsidRPr="00C63F8F">
              <w:rPr>
                <w:rFonts w:ascii="Calibri" w:hAnsi="Calibri" w:cs="Calibri"/>
                <w:sz w:val="22"/>
                <w:szCs w:val="22"/>
              </w:rPr>
              <w:t xml:space="preserve">he Integrated Governance &amp; Audit Members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approved the </w:t>
            </w:r>
            <w:r w:rsidRPr="00EF3B38">
              <w:rPr>
                <w:rFonts w:ascii="Calibri" w:hAnsi="Calibri" w:cs="Calibri"/>
                <w:sz w:val="22"/>
                <w:szCs w:val="22"/>
              </w:rPr>
              <w:t xml:space="preserve">attached report </w:t>
            </w:r>
            <w:r w:rsidR="00C63F8F" w:rsidRPr="00C63F8F">
              <w:rPr>
                <w:rFonts w:ascii="Calibri" w:hAnsi="Calibri" w:cs="Calibri"/>
                <w:sz w:val="22"/>
                <w:szCs w:val="22"/>
              </w:rPr>
              <w:t xml:space="preserve">at a meeting held in December 2019.   It demonstrates </w:t>
            </w:r>
            <w:r w:rsidR="00C63F8F">
              <w:rPr>
                <w:rFonts w:ascii="Calibri" w:hAnsi="Calibri" w:cs="Calibri"/>
                <w:sz w:val="22"/>
                <w:szCs w:val="22"/>
              </w:rPr>
              <w:t xml:space="preserve">a positive picture of the </w:t>
            </w:r>
            <w:r w:rsidR="00C63F8F" w:rsidRPr="00C63F8F">
              <w:rPr>
                <w:rFonts w:ascii="Calibri" w:hAnsi="Calibri" w:cs="Calibri"/>
                <w:sz w:val="22"/>
                <w:szCs w:val="22"/>
              </w:rPr>
              <w:t>activities of the committee for the past 12 months to December 2019.</w:t>
            </w:r>
          </w:p>
          <w:p w:rsidR="00C63F8F" w:rsidRDefault="00C63F8F" w:rsidP="00C63F8F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054A0" w:rsidRPr="000D1B0D" w:rsidRDefault="00C63F8F" w:rsidP="00C63F8F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63F8F">
              <w:rPr>
                <w:rFonts w:ascii="Calibri" w:hAnsi="Calibri" w:cs="Calibri"/>
                <w:sz w:val="22"/>
                <w:szCs w:val="22"/>
              </w:rPr>
              <w:t xml:space="preserve">Please refer to appendices section for the self-assessment checklist </w:t>
            </w:r>
          </w:p>
        </w:tc>
      </w:tr>
      <w:tr w:rsidR="00C63F8F" w:rsidRPr="000D1B0D" w:rsidTr="00144ED4">
        <w:tc>
          <w:tcPr>
            <w:tcW w:w="1183" w:type="pct"/>
            <w:shd w:val="clear" w:color="auto" w:fill="595959"/>
          </w:tcPr>
          <w:p w:rsidR="00C63F8F" w:rsidRPr="000D1B0D" w:rsidRDefault="00C63F8F" w:rsidP="00C63F8F">
            <w:pPr>
              <w:pStyle w:val="Default"/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  <w:p w:rsidR="00C63F8F" w:rsidRPr="000D1B0D" w:rsidRDefault="00C63F8F" w:rsidP="00C63F8F">
            <w:pPr>
              <w:pStyle w:val="Default"/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Recommendations:</w:t>
            </w:r>
          </w:p>
        </w:tc>
        <w:tc>
          <w:tcPr>
            <w:tcW w:w="3817" w:type="pct"/>
            <w:gridSpan w:val="2"/>
            <w:shd w:val="clear" w:color="auto" w:fill="auto"/>
          </w:tcPr>
          <w:p w:rsidR="00C63F8F" w:rsidRPr="000D1B0D" w:rsidRDefault="00C63F8F" w:rsidP="00C63F8F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63F8F" w:rsidRPr="000D1B0D" w:rsidRDefault="00C63F8F" w:rsidP="00C63F8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A1032">
              <w:rPr>
                <w:rFonts w:ascii="Calibri" w:hAnsi="Calibri" w:cs="Calibri"/>
                <w:sz w:val="22"/>
                <w:szCs w:val="22"/>
              </w:rPr>
              <w:t xml:space="preserve">Members </w:t>
            </w:r>
            <w:proofErr w:type="gramStart"/>
            <w:r w:rsidRPr="00DA1032">
              <w:rPr>
                <w:rFonts w:ascii="Calibri" w:hAnsi="Calibri" w:cs="Calibri"/>
                <w:sz w:val="22"/>
                <w:szCs w:val="22"/>
              </w:rPr>
              <w:t>are asked</w:t>
            </w:r>
            <w:proofErr w:type="gramEnd"/>
            <w:r w:rsidRPr="00DA103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F71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consider &amp; note</w:t>
            </w:r>
            <w:r w:rsidRPr="000F71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 annual report</w:t>
            </w:r>
            <w:r w:rsidRPr="00DA1032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</w:tr>
      <w:tr w:rsidR="00C63F8F" w:rsidRPr="000D1B0D" w:rsidTr="00144ED4">
        <w:tc>
          <w:tcPr>
            <w:tcW w:w="1183" w:type="pct"/>
            <w:shd w:val="clear" w:color="auto" w:fill="auto"/>
          </w:tcPr>
          <w:p w:rsidR="00C63F8F" w:rsidRPr="000D1B0D" w:rsidRDefault="00C63F8F" w:rsidP="00C63F8F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</w:t>
            </w: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ommittee Process and Assurance:</w:t>
            </w:r>
          </w:p>
          <w:p w:rsidR="00C63F8F" w:rsidRPr="00046B77" w:rsidRDefault="00C63F8F" w:rsidP="00C63F8F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auto"/>
          </w:tcPr>
          <w:p w:rsidR="00C63F8F" w:rsidRPr="000D1B0D" w:rsidRDefault="00C63F8F" w:rsidP="00EF3B38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Integrated Governance &amp; Audit Committee. </w:t>
            </w:r>
          </w:p>
        </w:tc>
      </w:tr>
      <w:tr w:rsidR="00C63F8F" w:rsidRPr="000D1B0D" w:rsidTr="00144ED4">
        <w:tc>
          <w:tcPr>
            <w:tcW w:w="1183" w:type="pct"/>
            <w:shd w:val="clear" w:color="auto" w:fill="D9D9D9"/>
          </w:tcPr>
          <w:p w:rsidR="00C63F8F" w:rsidRPr="000D1B0D" w:rsidRDefault="00C63F8F" w:rsidP="00C63F8F">
            <w:pPr>
              <w:pStyle w:val="Defaul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i/>
                <w:sz w:val="20"/>
                <w:szCs w:val="20"/>
              </w:rPr>
              <w:t>Implications:</w:t>
            </w:r>
          </w:p>
        </w:tc>
        <w:tc>
          <w:tcPr>
            <w:tcW w:w="3817" w:type="pct"/>
            <w:gridSpan w:val="2"/>
            <w:shd w:val="clear" w:color="auto" w:fill="D9D9D9"/>
          </w:tcPr>
          <w:p w:rsidR="00C63F8F" w:rsidRPr="000D1B0D" w:rsidRDefault="00C63F8F" w:rsidP="00C63F8F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3B38" w:rsidRPr="000D1B0D" w:rsidTr="004458C3">
        <w:trPr>
          <w:trHeight w:val="928"/>
        </w:trPr>
        <w:tc>
          <w:tcPr>
            <w:tcW w:w="1183" w:type="pct"/>
            <w:shd w:val="clear" w:color="auto" w:fill="auto"/>
          </w:tcPr>
          <w:p w:rsidR="00EF3B38" w:rsidRPr="000D1B0D" w:rsidRDefault="00EF3B38" w:rsidP="00EF3B38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Risk Assurance Framework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Implications</w:t>
            </w: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3B38" w:rsidRPr="00E73B61" w:rsidRDefault="00EF3B38" w:rsidP="00EF3B38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auto"/>
          </w:tcPr>
          <w:p w:rsidR="00EF3B38" w:rsidRPr="00DA1032" w:rsidRDefault="00EF3B38" w:rsidP="00EF3B38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Risk Management is the responsibility of the Integrated Governance &amp; Audit Committee. </w:t>
            </w:r>
            <w:r w:rsidRPr="00DA1032">
              <w:rPr>
                <w:rFonts w:ascii="Calibri" w:hAnsi="Calibri" w:cs="Calibri"/>
                <w:color w:val="auto"/>
                <w:sz w:val="22"/>
                <w:szCs w:val="22"/>
              </w:rPr>
              <w:t>Failure to implement an effective risk management process could result in the</w:t>
            </w:r>
          </w:p>
          <w:p w:rsidR="00EF3B38" w:rsidRDefault="00EF3B38" w:rsidP="00EF3B38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A103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CCG failing to effectively recognise and manage its principal risks which could prevent necessary mitigation </w:t>
            </w:r>
            <w:proofErr w:type="gramStart"/>
            <w:r w:rsidRPr="00DA1032">
              <w:rPr>
                <w:rFonts w:ascii="Calibri" w:hAnsi="Calibri" w:cs="Calibri"/>
                <w:color w:val="auto"/>
                <w:sz w:val="22"/>
                <w:szCs w:val="22"/>
              </w:rPr>
              <w:t>being undertaken</w:t>
            </w:r>
            <w:proofErr w:type="gramEnd"/>
            <w:r w:rsidRPr="00DA103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and potentially impact on our patients/community.</w:t>
            </w:r>
          </w:p>
          <w:p w:rsidR="00EF3B38" w:rsidRDefault="00EF3B38" w:rsidP="00EF3B38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3B38" w:rsidRPr="000D1B0D" w:rsidRDefault="00EF3B38" w:rsidP="00EF3B38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There are no a</w:t>
            </w:r>
            <w:r w:rsidRPr="00681F6D">
              <w:rPr>
                <w:rFonts w:ascii="Calibri" w:hAnsi="Calibri" w:cs="Calibri"/>
                <w:color w:val="auto"/>
                <w:sz w:val="22"/>
                <w:szCs w:val="22"/>
              </w:rPr>
              <w:t>ssociated risks included on the CCG Board Assur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ance Framework or Risk Register </w:t>
            </w:r>
          </w:p>
        </w:tc>
      </w:tr>
      <w:tr w:rsidR="00EF3B38" w:rsidRPr="000D1B0D" w:rsidTr="00144ED4">
        <w:tc>
          <w:tcPr>
            <w:tcW w:w="1183" w:type="pct"/>
            <w:shd w:val="clear" w:color="auto" w:fill="auto"/>
          </w:tcPr>
          <w:p w:rsidR="00EF3B38" w:rsidRPr="000D1B0D" w:rsidRDefault="00EF3B38" w:rsidP="00EF3B38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Legal Implications:</w:t>
            </w:r>
          </w:p>
          <w:p w:rsidR="00EF3B38" w:rsidRPr="00E73B61" w:rsidRDefault="00EF3B38" w:rsidP="00EF3B38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auto"/>
          </w:tcPr>
          <w:p w:rsidR="00EF3B38" w:rsidRDefault="00EF3B38" w:rsidP="00EF3B38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81F6D">
              <w:rPr>
                <w:rFonts w:ascii="Calibri" w:hAnsi="Calibri" w:cs="Calibri"/>
                <w:sz w:val="22"/>
                <w:szCs w:val="22"/>
              </w:rPr>
              <w:t>None  relevant for this report</w:t>
            </w:r>
          </w:p>
          <w:p w:rsidR="00EF3B38" w:rsidRPr="000D1B0D" w:rsidRDefault="00EF3B38" w:rsidP="00EF3B38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3B38" w:rsidRPr="000D1B0D" w:rsidTr="002C32CC">
        <w:trPr>
          <w:trHeight w:val="123"/>
        </w:trPr>
        <w:tc>
          <w:tcPr>
            <w:tcW w:w="1183" w:type="pct"/>
            <w:vMerge w:val="restart"/>
            <w:shd w:val="clear" w:color="auto" w:fill="auto"/>
          </w:tcPr>
          <w:p w:rsidR="00EF3B38" w:rsidRPr="000D1B0D" w:rsidRDefault="00EF3B38" w:rsidP="00EF3B38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Data Protection Impact Assessment implications (DPIA):</w:t>
            </w:r>
          </w:p>
        </w:tc>
        <w:tc>
          <w:tcPr>
            <w:tcW w:w="2966" w:type="pct"/>
            <w:shd w:val="clear" w:color="auto" w:fill="auto"/>
          </w:tcPr>
          <w:p w:rsidR="00EF3B38" w:rsidRPr="00EF3B38" w:rsidRDefault="00EF3B38" w:rsidP="00EF3B3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F3B38">
              <w:rPr>
                <w:rFonts w:ascii="Calibri" w:hAnsi="Calibri" w:cs="Calibri"/>
                <w:sz w:val="22"/>
                <w:szCs w:val="22"/>
              </w:rPr>
              <w:t xml:space="preserve">Are you implementing a new system, data sharing arrangement, project, </w:t>
            </w:r>
            <w:proofErr w:type="gramStart"/>
            <w:r w:rsidRPr="00EF3B38">
              <w:rPr>
                <w:rFonts w:ascii="Calibri" w:hAnsi="Calibri" w:cs="Calibri"/>
                <w:sz w:val="22"/>
                <w:szCs w:val="22"/>
              </w:rPr>
              <w:t>service</w:t>
            </w:r>
            <w:proofErr w:type="gramEnd"/>
            <w:r w:rsidRPr="00EF3B38">
              <w:rPr>
                <w:rFonts w:ascii="Calibri" w:hAnsi="Calibri" w:cs="Calibri"/>
                <w:sz w:val="22"/>
                <w:szCs w:val="22"/>
              </w:rPr>
              <w:t xml:space="preserve"> redesign or changing the way you work?</w:t>
            </w:r>
          </w:p>
        </w:tc>
        <w:sdt>
          <w:sdtPr>
            <w:rPr>
              <w:rFonts w:ascii="Calibri" w:hAnsi="Calibri" w:cs="Calibri"/>
              <w:b/>
              <w:sz w:val="20"/>
              <w:szCs w:val="20"/>
            </w:rPr>
            <w:alias w:val="Auto check"/>
            <w:tag w:val="Auto check"/>
            <w:id w:val="-2029327276"/>
            <w:placeholder>
              <w:docPart w:val="E0299E454BEF46D2B9B6B34ADBD0D9AF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51" w:type="pct"/>
                <w:shd w:val="clear" w:color="auto" w:fill="auto"/>
              </w:tcPr>
              <w:p w:rsidR="00EF3B38" w:rsidRPr="00AB4FF6" w:rsidRDefault="00EF3B38" w:rsidP="00EF3B38">
                <w:pPr>
                  <w:pStyle w:val="Default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sz w:val="20"/>
                    <w:szCs w:val="20"/>
                  </w:rPr>
                  <w:t>No</w:t>
                </w:r>
              </w:p>
            </w:tc>
          </w:sdtContent>
        </w:sdt>
      </w:tr>
      <w:tr w:rsidR="00EF3B38" w:rsidRPr="000D1B0D" w:rsidTr="002C32CC">
        <w:trPr>
          <w:trHeight w:val="123"/>
        </w:trPr>
        <w:tc>
          <w:tcPr>
            <w:tcW w:w="1183" w:type="pct"/>
            <w:vMerge/>
            <w:shd w:val="clear" w:color="auto" w:fill="auto"/>
          </w:tcPr>
          <w:p w:rsidR="00EF3B38" w:rsidRDefault="00EF3B38" w:rsidP="00EF3B38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66" w:type="pct"/>
            <w:shd w:val="clear" w:color="auto" w:fill="auto"/>
          </w:tcPr>
          <w:p w:rsidR="00EF3B38" w:rsidRPr="00EF3B38" w:rsidRDefault="00EF3B38" w:rsidP="00EF3B3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F3B38">
              <w:rPr>
                <w:rFonts w:ascii="Calibri" w:hAnsi="Calibri" w:cs="Calibri"/>
                <w:sz w:val="22"/>
                <w:szCs w:val="22"/>
              </w:rPr>
              <w:t xml:space="preserve">If yes to the above – </w:t>
            </w:r>
            <w:proofErr w:type="gramStart"/>
            <w:r w:rsidRPr="00EF3B38">
              <w:rPr>
                <w:rFonts w:ascii="Calibri" w:hAnsi="Calibri" w:cs="Calibri"/>
                <w:sz w:val="22"/>
                <w:szCs w:val="22"/>
              </w:rPr>
              <w:t>have the DPIA screening questions been completed</w:t>
            </w:r>
            <w:proofErr w:type="gramEnd"/>
            <w:r w:rsidRPr="00EF3B38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sdt>
          <w:sdtPr>
            <w:rPr>
              <w:rFonts w:ascii="Calibri" w:hAnsi="Calibri" w:cs="Calibri"/>
              <w:b/>
              <w:sz w:val="20"/>
              <w:szCs w:val="20"/>
            </w:rPr>
            <w:alias w:val="Auto check"/>
            <w:tag w:val="Auto check"/>
            <w:id w:val="1962377035"/>
            <w:placeholder>
              <w:docPart w:val="CF98D183F09B456BB3308B3E2BD6345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851" w:type="pct"/>
                <w:shd w:val="clear" w:color="auto" w:fill="auto"/>
              </w:tcPr>
              <w:p w:rsidR="00EF3B38" w:rsidRPr="00AB4FF6" w:rsidRDefault="00EF3B38" w:rsidP="00EF3B38">
                <w:pPr>
                  <w:pStyle w:val="Default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5E21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F3B38" w:rsidRPr="000D1B0D" w:rsidTr="002C32CC">
        <w:trPr>
          <w:trHeight w:val="123"/>
        </w:trPr>
        <w:tc>
          <w:tcPr>
            <w:tcW w:w="1183" w:type="pct"/>
            <w:vMerge/>
            <w:shd w:val="clear" w:color="auto" w:fill="auto"/>
          </w:tcPr>
          <w:p w:rsidR="00EF3B38" w:rsidRDefault="00EF3B38" w:rsidP="00EF3B38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66" w:type="pct"/>
            <w:shd w:val="clear" w:color="auto" w:fill="auto"/>
          </w:tcPr>
          <w:p w:rsidR="00EF3B38" w:rsidRPr="00EF3B38" w:rsidRDefault="00EF3B38" w:rsidP="00EF3B3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F3B38">
              <w:rPr>
                <w:rFonts w:ascii="Calibri" w:hAnsi="Calibri" w:cs="Calibri"/>
                <w:sz w:val="22"/>
                <w:szCs w:val="22"/>
              </w:rPr>
              <w:t xml:space="preserve">Does this project involve the processing of personally identifiable or other </w:t>
            </w:r>
            <w:proofErr w:type="gramStart"/>
            <w:r w:rsidRPr="00EF3B38">
              <w:rPr>
                <w:rFonts w:ascii="Calibri" w:hAnsi="Calibri" w:cs="Calibri"/>
                <w:sz w:val="22"/>
                <w:szCs w:val="22"/>
              </w:rPr>
              <w:t>high risk</w:t>
            </w:r>
            <w:proofErr w:type="gramEnd"/>
            <w:r w:rsidRPr="00EF3B38">
              <w:rPr>
                <w:rFonts w:ascii="Calibri" w:hAnsi="Calibri" w:cs="Calibri"/>
                <w:sz w:val="22"/>
                <w:szCs w:val="22"/>
              </w:rPr>
              <w:t xml:space="preserve"> data?</w:t>
            </w:r>
          </w:p>
        </w:tc>
        <w:sdt>
          <w:sdtPr>
            <w:rPr>
              <w:rFonts w:ascii="Calibri" w:hAnsi="Calibri" w:cs="Calibri"/>
              <w:b/>
              <w:sz w:val="20"/>
              <w:szCs w:val="20"/>
            </w:rPr>
            <w:alias w:val="Auto check"/>
            <w:tag w:val="Auto check"/>
            <w:id w:val="-1097321276"/>
            <w:placeholder>
              <w:docPart w:val="F295802C92564432A1F7B97DC83CD757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851" w:type="pct"/>
                <w:shd w:val="clear" w:color="auto" w:fill="auto"/>
              </w:tcPr>
              <w:p w:rsidR="00EF3B38" w:rsidRPr="00AB4FF6" w:rsidRDefault="00EF3B38" w:rsidP="00EF3B38">
                <w:pPr>
                  <w:pStyle w:val="Default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sz w:val="20"/>
                    <w:szCs w:val="20"/>
                  </w:rPr>
                  <w:t>No</w:t>
                </w:r>
              </w:p>
            </w:tc>
          </w:sdtContent>
        </w:sdt>
      </w:tr>
      <w:tr w:rsidR="00EF3B38" w:rsidRPr="000D1B0D" w:rsidTr="002C32CC">
        <w:trPr>
          <w:trHeight w:val="123"/>
        </w:trPr>
        <w:tc>
          <w:tcPr>
            <w:tcW w:w="1183" w:type="pct"/>
            <w:vMerge/>
            <w:shd w:val="clear" w:color="auto" w:fill="auto"/>
          </w:tcPr>
          <w:p w:rsidR="00EF3B38" w:rsidRDefault="00EF3B38" w:rsidP="00EF3B38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66" w:type="pct"/>
            <w:shd w:val="clear" w:color="auto" w:fill="auto"/>
          </w:tcPr>
          <w:p w:rsidR="00EF3B38" w:rsidRPr="00EF3B38" w:rsidRDefault="00EF3B38" w:rsidP="00EF3B3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F3B38">
              <w:rPr>
                <w:rFonts w:ascii="Calibri" w:hAnsi="Calibri" w:cs="Calibri"/>
                <w:sz w:val="22"/>
                <w:szCs w:val="22"/>
              </w:rPr>
              <w:t xml:space="preserve">If yes to the </w:t>
            </w:r>
            <w:proofErr w:type="gramStart"/>
            <w:r w:rsidRPr="00EF3B38">
              <w:rPr>
                <w:rFonts w:ascii="Calibri" w:hAnsi="Calibri" w:cs="Calibri"/>
                <w:sz w:val="22"/>
                <w:szCs w:val="22"/>
              </w:rPr>
              <w:t>above</w:t>
            </w:r>
            <w:proofErr w:type="gramEnd"/>
            <w:r w:rsidRPr="00EF3B38">
              <w:rPr>
                <w:rFonts w:ascii="Calibri" w:hAnsi="Calibri" w:cs="Calibri"/>
                <w:sz w:val="22"/>
                <w:szCs w:val="22"/>
              </w:rPr>
              <w:t xml:space="preserve"> has a DPIA been completed and approved?</w:t>
            </w:r>
          </w:p>
        </w:tc>
        <w:sdt>
          <w:sdtPr>
            <w:rPr>
              <w:rFonts w:ascii="Calibri" w:hAnsi="Calibri" w:cs="Calibri"/>
              <w:b/>
              <w:sz w:val="20"/>
              <w:szCs w:val="20"/>
            </w:rPr>
            <w:alias w:val="Auto check"/>
            <w:tag w:val="Auto check"/>
            <w:id w:val="-622075150"/>
            <w:placeholder>
              <w:docPart w:val="70286FF6DECC4E9191D33AA161837AFC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851" w:type="pct"/>
                <w:shd w:val="clear" w:color="auto" w:fill="auto"/>
              </w:tcPr>
              <w:p w:rsidR="00EF3B38" w:rsidRPr="00AB4FF6" w:rsidRDefault="00EF3B38" w:rsidP="00EF3B38">
                <w:pPr>
                  <w:pStyle w:val="Default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5E21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F3B38" w:rsidRPr="000D1B0D" w:rsidTr="00144ED4">
        <w:tc>
          <w:tcPr>
            <w:tcW w:w="1183" w:type="pct"/>
            <w:shd w:val="clear" w:color="auto" w:fill="auto"/>
          </w:tcPr>
          <w:p w:rsidR="00EF3B38" w:rsidRPr="000D1B0D" w:rsidRDefault="00EF3B38" w:rsidP="00EF3B38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Equality Impact Assessment implications:</w:t>
            </w:r>
          </w:p>
          <w:p w:rsidR="00EF3B38" w:rsidRPr="00E73B61" w:rsidRDefault="00EF3B38" w:rsidP="00EF3B3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auto"/>
          </w:tcPr>
          <w:p w:rsidR="00EF3B38" w:rsidRPr="00AB645B" w:rsidRDefault="00EF3B38" w:rsidP="00EF3B38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B7541">
              <w:rPr>
                <w:rFonts w:ascii="Calibri" w:hAnsi="Calibri" w:cs="Calibri"/>
                <w:sz w:val="22"/>
                <w:szCs w:val="22"/>
              </w:rPr>
              <w:t xml:space="preserve">An Equality Impact Analysis/Assessment is not required for this report                     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671599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</w:p>
        </w:tc>
      </w:tr>
      <w:tr w:rsidR="00EF3B38" w:rsidRPr="000D1B0D" w:rsidTr="00144ED4">
        <w:tc>
          <w:tcPr>
            <w:tcW w:w="1183" w:type="pct"/>
            <w:shd w:val="clear" w:color="auto" w:fill="auto"/>
          </w:tcPr>
          <w:p w:rsidR="00EF3B38" w:rsidRPr="000D1B0D" w:rsidRDefault="00EF3B38" w:rsidP="00EF3B38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Finance Implications:</w:t>
            </w:r>
          </w:p>
          <w:p w:rsidR="00EF3B38" w:rsidRPr="00F300A1" w:rsidRDefault="00EF3B38" w:rsidP="00EF3B38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auto"/>
          </w:tcPr>
          <w:p w:rsidR="00EF3B38" w:rsidRPr="000D1B0D" w:rsidRDefault="00EF3B38" w:rsidP="00EF3B38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81F6D">
              <w:rPr>
                <w:rFonts w:ascii="Calibri" w:hAnsi="Calibri" w:cs="Calibri"/>
                <w:sz w:val="22"/>
                <w:szCs w:val="22"/>
              </w:rPr>
              <w:t>None  relevant for this report</w:t>
            </w:r>
          </w:p>
        </w:tc>
      </w:tr>
      <w:tr w:rsidR="00EF3B38" w:rsidRPr="000D1B0D" w:rsidTr="00144ED4">
        <w:tc>
          <w:tcPr>
            <w:tcW w:w="1183" w:type="pct"/>
            <w:shd w:val="clear" w:color="auto" w:fill="auto"/>
          </w:tcPr>
          <w:p w:rsidR="00EF3B38" w:rsidRPr="000D1B0D" w:rsidRDefault="00EF3B38" w:rsidP="00EF3B38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Quality Implications:</w:t>
            </w:r>
          </w:p>
          <w:p w:rsidR="00EF3B38" w:rsidRPr="00D42959" w:rsidRDefault="00EF3B38" w:rsidP="00EF3B38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auto"/>
          </w:tcPr>
          <w:p w:rsidR="00EF3B38" w:rsidRPr="00681F6D" w:rsidRDefault="00EF3B38" w:rsidP="00EF3B38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1F6D">
              <w:rPr>
                <w:rFonts w:ascii="Calibri" w:hAnsi="Calibri" w:cs="Calibri"/>
                <w:sz w:val="22"/>
                <w:szCs w:val="22"/>
              </w:rPr>
              <w:t xml:space="preserve">This report details a neutral impact on quality.                                                                                     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806502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</w:p>
          <w:p w:rsidR="00EF3B38" w:rsidRPr="000D1B0D" w:rsidRDefault="00EF3B38" w:rsidP="00EF3B38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81F6D">
              <w:rPr>
                <w:rFonts w:ascii="Calibri" w:hAnsi="Calibri" w:cs="Calibri"/>
                <w:sz w:val="22"/>
                <w:szCs w:val="22"/>
              </w:rPr>
              <w:t xml:space="preserve">The report will not make any impact on experience, safety or effectiveness.  </w:t>
            </w:r>
          </w:p>
        </w:tc>
      </w:tr>
      <w:tr w:rsidR="00EF3B38" w:rsidRPr="000D1B0D" w:rsidTr="00144ED4">
        <w:tc>
          <w:tcPr>
            <w:tcW w:w="1183" w:type="pct"/>
            <w:shd w:val="clear" w:color="auto" w:fill="auto"/>
          </w:tcPr>
          <w:p w:rsidR="00EF3B38" w:rsidRPr="000D1B0D" w:rsidRDefault="00EF3B38" w:rsidP="00EF3B38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Procurement Decisions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/Implications</w:t>
            </w:r>
            <w:r w:rsidRPr="000D1B0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D1B0D">
              <w:rPr>
                <w:rFonts w:ascii="Calibri" w:hAnsi="Calibri" w:cs="Calibri"/>
                <w:b/>
                <w:i/>
                <w:sz w:val="20"/>
                <w:szCs w:val="20"/>
              </w:rPr>
              <w:t>(Care Contracting Committee):</w:t>
            </w:r>
          </w:p>
        </w:tc>
        <w:tc>
          <w:tcPr>
            <w:tcW w:w="3817" w:type="pct"/>
            <w:gridSpan w:val="2"/>
            <w:shd w:val="clear" w:color="auto" w:fill="auto"/>
          </w:tcPr>
          <w:p w:rsidR="00EF3B38" w:rsidRPr="000D1B0D" w:rsidRDefault="00EF3B38" w:rsidP="00EF3B38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81F6D">
              <w:rPr>
                <w:rFonts w:ascii="Calibri" w:hAnsi="Calibri" w:cs="Calibri"/>
                <w:sz w:val="22"/>
                <w:szCs w:val="22"/>
              </w:rPr>
              <w:t>None  relevant for this report</w:t>
            </w:r>
          </w:p>
        </w:tc>
      </w:tr>
      <w:tr w:rsidR="00EF3B38" w:rsidRPr="000D1B0D" w:rsidTr="00144ED4">
        <w:tc>
          <w:tcPr>
            <w:tcW w:w="1183" w:type="pct"/>
            <w:shd w:val="clear" w:color="auto" w:fill="auto"/>
          </w:tcPr>
          <w:p w:rsidR="00EF3B38" w:rsidRPr="00F300A1" w:rsidRDefault="00EF3B38" w:rsidP="00EF3B38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Engagement Implications:</w:t>
            </w:r>
            <w:r w:rsidRPr="000D1B0D">
              <w:rPr>
                <w:rFonts w:ascii="Calibri" w:hAnsi="Calibri" w:cs="Calibri"/>
                <w:b/>
                <w:sz w:val="20"/>
                <w:szCs w:val="20"/>
              </w:rPr>
              <w:br/>
            </w:r>
          </w:p>
        </w:tc>
        <w:tc>
          <w:tcPr>
            <w:tcW w:w="3817" w:type="pct"/>
            <w:gridSpan w:val="2"/>
            <w:shd w:val="clear" w:color="auto" w:fill="auto"/>
          </w:tcPr>
          <w:p w:rsidR="00EF3B38" w:rsidRDefault="00EF3B38" w:rsidP="00EF3B38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81F6D">
              <w:rPr>
                <w:rFonts w:ascii="Calibri" w:hAnsi="Calibri" w:cs="Calibri"/>
                <w:sz w:val="22"/>
                <w:szCs w:val="22"/>
              </w:rPr>
              <w:t>None  relevant for this report</w:t>
            </w:r>
          </w:p>
          <w:p w:rsidR="00EF3B38" w:rsidRPr="000D1B0D" w:rsidRDefault="00EF3B38" w:rsidP="00EF3B38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3B38" w:rsidRPr="000D1B0D" w:rsidTr="00144ED4">
        <w:trPr>
          <w:trHeight w:val="86"/>
        </w:trPr>
        <w:tc>
          <w:tcPr>
            <w:tcW w:w="1183" w:type="pct"/>
            <w:shd w:val="clear" w:color="auto" w:fill="D9D9D9"/>
          </w:tcPr>
          <w:p w:rsidR="00EF3B38" w:rsidRPr="000D1B0D" w:rsidRDefault="00EF3B38" w:rsidP="00EF3B38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D9D9D9"/>
          </w:tcPr>
          <w:p w:rsidR="00EF3B38" w:rsidRPr="000D1B0D" w:rsidRDefault="00EF3B38" w:rsidP="00EF3B38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3B38" w:rsidRPr="000D1B0D" w:rsidTr="00144ED4">
        <w:tc>
          <w:tcPr>
            <w:tcW w:w="1183" w:type="pct"/>
            <w:shd w:val="clear" w:color="auto" w:fill="auto"/>
          </w:tcPr>
          <w:p w:rsidR="00EF3B38" w:rsidRPr="000D1B0D" w:rsidRDefault="00EF3B38" w:rsidP="00EF3B38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Conflict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 of Interest</w:t>
            </w:r>
            <w:r w:rsidRPr="000D1B0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EF3B38" w:rsidRPr="00C450D4" w:rsidRDefault="00EF3B38" w:rsidP="00EF3B38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auto"/>
          </w:tcPr>
          <w:p w:rsidR="00EF3B38" w:rsidRPr="00EF3B38" w:rsidRDefault="00EF3B38" w:rsidP="00EF3B38">
            <w:pPr>
              <w:pStyle w:val="Default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EF3B38">
              <w:rPr>
                <w:rFonts w:ascii="Calibri" w:hAnsi="Calibri" w:cs="Calibri"/>
                <w:i/>
                <w:sz w:val="22"/>
                <w:szCs w:val="22"/>
              </w:rPr>
              <w:t xml:space="preserve">Have all conflicts and potential conflicts of interest been appropriately declared and entered in </w:t>
            </w:r>
            <w:proofErr w:type="gramStart"/>
            <w:r w:rsidRPr="00EF3B38">
              <w:rPr>
                <w:rFonts w:ascii="Calibri" w:hAnsi="Calibri" w:cs="Calibri"/>
                <w:i/>
                <w:sz w:val="22"/>
                <w:szCs w:val="22"/>
              </w:rPr>
              <w:t>registers which</w:t>
            </w:r>
            <w:proofErr w:type="gramEnd"/>
            <w:r w:rsidRPr="00EF3B38">
              <w:rPr>
                <w:rFonts w:ascii="Calibri" w:hAnsi="Calibri" w:cs="Calibri"/>
                <w:i/>
                <w:sz w:val="22"/>
                <w:szCs w:val="22"/>
              </w:rPr>
              <w:t xml:space="preserve"> are publicly available?   </w:t>
            </w:r>
          </w:p>
          <w:p w:rsidR="00EF3B38" w:rsidRPr="00EF3B38" w:rsidRDefault="00EF3B38" w:rsidP="00EF3B38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F3B38" w:rsidRPr="00EF3B38" w:rsidRDefault="008B7832" w:rsidP="00EF3B38">
            <w:pPr>
              <w:pStyle w:val="Default"/>
              <w:tabs>
                <w:tab w:val="left" w:pos="936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191445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B3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  <w:r w:rsidR="00EF3B38" w:rsidRPr="00EF3B38">
              <w:rPr>
                <w:rFonts w:ascii="Calibri" w:hAnsi="Calibri" w:cs="Calibri"/>
                <w:sz w:val="22"/>
                <w:szCs w:val="22"/>
              </w:rPr>
              <w:t xml:space="preserve">  Yes     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3306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B38" w:rsidRPr="00EF3B3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F3B38" w:rsidRPr="00EF3B38">
              <w:rPr>
                <w:rFonts w:ascii="Calibri" w:hAnsi="Calibri" w:cs="Calibri"/>
                <w:sz w:val="22"/>
                <w:szCs w:val="22"/>
              </w:rPr>
              <w:t xml:space="preserve">  No</w:t>
            </w:r>
          </w:p>
          <w:p w:rsidR="00EF3B38" w:rsidRPr="000D1B0D" w:rsidRDefault="00EF3B38" w:rsidP="00EF3B38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3B38" w:rsidRPr="000D1B0D" w:rsidTr="00144ED4">
        <w:tc>
          <w:tcPr>
            <w:tcW w:w="1183" w:type="pct"/>
            <w:shd w:val="clear" w:color="auto" w:fill="auto"/>
          </w:tcPr>
          <w:p w:rsidR="00EF3B38" w:rsidRPr="006330C7" w:rsidRDefault="00EF3B38" w:rsidP="00EF3B38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Links to CCG’s Strategic Objectives</w:t>
            </w:r>
          </w:p>
        </w:tc>
        <w:tc>
          <w:tcPr>
            <w:tcW w:w="3817" w:type="pct"/>
            <w:gridSpan w:val="2"/>
            <w:shd w:val="clear" w:color="auto" w:fill="auto"/>
          </w:tcPr>
          <w:p w:rsidR="00EF3B38" w:rsidRDefault="008B7832" w:rsidP="00EF3B38">
            <w:pPr>
              <w:tabs>
                <w:tab w:val="left" w:pos="1020"/>
                <w:tab w:val="left" w:pos="4800"/>
              </w:tabs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5945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B3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F3B38">
              <w:rPr>
                <w:rFonts w:ascii="Calibri" w:hAnsi="Calibri" w:cs="Calibri"/>
                <w:sz w:val="22"/>
                <w:szCs w:val="22"/>
              </w:rPr>
              <w:t xml:space="preserve"> Sustainable services                                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2537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B3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F3B38">
              <w:rPr>
                <w:rFonts w:ascii="Calibri" w:hAnsi="Calibri" w:cs="Calibri"/>
                <w:sz w:val="22"/>
                <w:szCs w:val="22"/>
              </w:rPr>
              <w:t xml:space="preserve"> Empowering people</w:t>
            </w:r>
          </w:p>
          <w:p w:rsidR="00EF3B38" w:rsidRDefault="008B7832" w:rsidP="00EF3B38">
            <w:pPr>
              <w:tabs>
                <w:tab w:val="left" w:pos="1656"/>
                <w:tab w:val="left" w:pos="5364"/>
              </w:tabs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6667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B3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F3B38">
              <w:rPr>
                <w:rFonts w:ascii="Calibri" w:hAnsi="Calibri" w:cs="Calibri"/>
                <w:sz w:val="22"/>
                <w:szCs w:val="22"/>
              </w:rPr>
              <w:t xml:space="preserve"> Supporting communities                        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90685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B3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  <w:r w:rsidR="00EF3B38">
              <w:rPr>
                <w:rFonts w:ascii="Calibri" w:hAnsi="Calibri" w:cs="Calibri"/>
                <w:sz w:val="22"/>
                <w:szCs w:val="22"/>
              </w:rPr>
              <w:t xml:space="preserve"> Delivering a fit for purpose organisation</w:t>
            </w:r>
          </w:p>
          <w:p w:rsidR="00EF3B38" w:rsidRPr="006330C7" w:rsidRDefault="00EF3B38" w:rsidP="00EF3B38">
            <w:pPr>
              <w:tabs>
                <w:tab w:val="left" w:pos="1656"/>
                <w:tab w:val="left" w:pos="5364"/>
              </w:tabs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3B38" w:rsidRPr="000D1B0D" w:rsidTr="00144ED4">
        <w:tc>
          <w:tcPr>
            <w:tcW w:w="1183" w:type="pct"/>
            <w:shd w:val="clear" w:color="auto" w:fill="auto"/>
          </w:tcPr>
          <w:p w:rsidR="00EF3B38" w:rsidRPr="000D1B0D" w:rsidRDefault="00EF3B38" w:rsidP="00EF3B38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NHS Constitution:</w:t>
            </w:r>
          </w:p>
          <w:p w:rsidR="00EF3B38" w:rsidRPr="0009052F" w:rsidRDefault="00EF3B38" w:rsidP="00EF3B38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auto"/>
          </w:tcPr>
          <w:p w:rsidR="00EF3B38" w:rsidRDefault="008B7832" w:rsidP="00EF3B38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hyperlink r:id="rId9" w:history="1">
              <w:r w:rsidR="00EF3B38" w:rsidRPr="009D45D5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https://www.gov.uk/government/publications/the-nhs-constitution-for-england</w:t>
              </w:r>
            </w:hyperlink>
          </w:p>
          <w:p w:rsidR="00EF3B38" w:rsidRDefault="00EF3B38" w:rsidP="00EF3B38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3B38" w:rsidRPr="000D1B0D" w:rsidRDefault="00EF3B38" w:rsidP="00EF3B38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3B38" w:rsidRPr="000D1B0D" w:rsidTr="00144ED4">
        <w:tc>
          <w:tcPr>
            <w:tcW w:w="1183" w:type="pct"/>
            <w:shd w:val="clear" w:color="auto" w:fill="auto"/>
          </w:tcPr>
          <w:p w:rsidR="00EF3B38" w:rsidRPr="000D1B0D" w:rsidRDefault="00EF3B38" w:rsidP="00EF3B38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Appendices / attachments</w:t>
            </w:r>
          </w:p>
          <w:p w:rsidR="00EF3B38" w:rsidRPr="000D1B0D" w:rsidRDefault="00EF3B38" w:rsidP="00EF3B38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bookmarkStart w:id="1" w:name="_MON_1641310590"/>
        <w:bookmarkEnd w:id="1"/>
        <w:tc>
          <w:tcPr>
            <w:tcW w:w="3817" w:type="pct"/>
            <w:gridSpan w:val="2"/>
            <w:shd w:val="clear" w:color="auto" w:fill="auto"/>
          </w:tcPr>
          <w:p w:rsidR="00EF3B38" w:rsidRPr="000D1B0D" w:rsidRDefault="00EF3B38" w:rsidP="00EF3B38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object w:dxaOrig="1534" w:dyaOrig="9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pt;height:49.85pt" o:ole="">
                  <v:imagedata r:id="rId10" o:title=""/>
                </v:shape>
                <o:OLEObject Type="Embed" ProgID="Word.Document.12" ShapeID="_x0000_i1025" DrawAspect="Icon" ObjectID="_1644168224" r:id="rId11">
                  <o:FieldCodes>\s</o:FieldCodes>
                </o:OLEObject>
              </w:object>
            </w:r>
          </w:p>
        </w:tc>
      </w:tr>
    </w:tbl>
    <w:p w:rsidR="009D4EDC" w:rsidRDefault="009D4EDC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893409" w:rsidRDefault="00893409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sectPr w:rsidR="00893409" w:rsidSect="00144ED4">
      <w:headerReference w:type="default" r:id="rId12"/>
      <w:footerReference w:type="default" r:id="rId13"/>
      <w:pgSz w:w="11900" w:h="16840"/>
      <w:pgMar w:top="567" w:right="567" w:bottom="567" w:left="567" w:header="0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468" w:rsidRDefault="00D17468" w:rsidP="00E1284E">
      <w:r>
        <w:separator/>
      </w:r>
    </w:p>
  </w:endnote>
  <w:endnote w:type="continuationSeparator" w:id="0">
    <w:p w:rsidR="00D17468" w:rsidRDefault="00D17468" w:rsidP="00E1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19C" w:rsidRDefault="0028419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B7832">
      <w:rPr>
        <w:noProof/>
      </w:rPr>
      <w:t>1</w:t>
    </w:r>
    <w:r>
      <w:rPr>
        <w:noProof/>
      </w:rPr>
      <w:fldChar w:fldCharType="end"/>
    </w:r>
  </w:p>
  <w:p w:rsidR="0028419C" w:rsidRDefault="00284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468" w:rsidRDefault="00D17468" w:rsidP="00E1284E">
      <w:r>
        <w:separator/>
      </w:r>
    </w:p>
  </w:footnote>
  <w:footnote w:type="continuationSeparator" w:id="0">
    <w:p w:rsidR="00D17468" w:rsidRDefault="00D17468" w:rsidP="00E12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409" w:rsidRDefault="001D240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00A828D" wp14:editId="4E3F2135">
              <wp:simplePos x="0" y="0"/>
              <wp:positionH relativeFrom="page">
                <wp:posOffset>6988810</wp:posOffset>
              </wp:positionH>
              <wp:positionV relativeFrom="page">
                <wp:posOffset>8150225</wp:posOffset>
              </wp:positionV>
              <wp:extent cx="519430" cy="2183130"/>
              <wp:effectExtent l="0" t="0" r="0" b="0"/>
              <wp:wrapNone/>
              <wp:docPr id="57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409" w:rsidRPr="00893409" w:rsidRDefault="00893409">
                          <w:pPr>
                            <w:pStyle w:val="Footer"/>
                            <w:rPr>
                              <w:rFonts w:eastAsia="Times New Roman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0A828D" id="Rectangle 3" o:spid="_x0000_s1029" style="position:absolute;margin-left:550.3pt;margin-top:641.7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" o:allowincell="f" filled="f" stroked="f">
              <v:textbox style="layout-flow:vertical;mso-layout-flow-alt:bottom-to-top;mso-fit-shape-to-text:t">
                <w:txbxContent>
                  <w:p w:rsidR="00893409" w:rsidRPr="00893409" w:rsidRDefault="00893409">
                    <w:pPr>
                      <w:pStyle w:val="Footer"/>
                      <w:rPr>
                        <w:rFonts w:eastAsia="Times New Roman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13"/>
    <w:multiLevelType w:val="hybridMultilevel"/>
    <w:tmpl w:val="7B145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207B"/>
    <w:multiLevelType w:val="hybridMultilevel"/>
    <w:tmpl w:val="A0F2DE5C"/>
    <w:lvl w:ilvl="0" w:tplc="945282FC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6B25E4"/>
    <w:multiLevelType w:val="hybridMultilevel"/>
    <w:tmpl w:val="538EE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74D94"/>
    <w:multiLevelType w:val="hybridMultilevel"/>
    <w:tmpl w:val="A2506BB6"/>
    <w:lvl w:ilvl="0" w:tplc="FC04B498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2788B"/>
    <w:multiLevelType w:val="hybridMultilevel"/>
    <w:tmpl w:val="59A45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92546C"/>
    <w:rsid w:val="00005BBC"/>
    <w:rsid w:val="00006E07"/>
    <w:rsid w:val="00034CF6"/>
    <w:rsid w:val="000350E4"/>
    <w:rsid w:val="00046B77"/>
    <w:rsid w:val="0009052F"/>
    <w:rsid w:val="00096E41"/>
    <w:rsid w:val="000A554D"/>
    <w:rsid w:val="000A7EB7"/>
    <w:rsid w:val="000C4D3C"/>
    <w:rsid w:val="000C70E4"/>
    <w:rsid w:val="000D1426"/>
    <w:rsid w:val="000D1B0D"/>
    <w:rsid w:val="00107535"/>
    <w:rsid w:val="001139C9"/>
    <w:rsid w:val="0013341F"/>
    <w:rsid w:val="00136B75"/>
    <w:rsid w:val="00144ED4"/>
    <w:rsid w:val="001556E0"/>
    <w:rsid w:val="00160986"/>
    <w:rsid w:val="0016479A"/>
    <w:rsid w:val="001D2409"/>
    <w:rsid w:val="002044CF"/>
    <w:rsid w:val="002054A0"/>
    <w:rsid w:val="00220DF9"/>
    <w:rsid w:val="00246A4E"/>
    <w:rsid w:val="00246EFA"/>
    <w:rsid w:val="0028419C"/>
    <w:rsid w:val="002C32CC"/>
    <w:rsid w:val="002F38A7"/>
    <w:rsid w:val="00306A1B"/>
    <w:rsid w:val="0036733E"/>
    <w:rsid w:val="003B7B5D"/>
    <w:rsid w:val="003D7845"/>
    <w:rsid w:val="004458C3"/>
    <w:rsid w:val="00453E4B"/>
    <w:rsid w:val="00462732"/>
    <w:rsid w:val="00473CC5"/>
    <w:rsid w:val="004767D8"/>
    <w:rsid w:val="004B444D"/>
    <w:rsid w:val="004E32B5"/>
    <w:rsid w:val="004F5317"/>
    <w:rsid w:val="004F6116"/>
    <w:rsid w:val="005310F1"/>
    <w:rsid w:val="0054308A"/>
    <w:rsid w:val="005A0D0A"/>
    <w:rsid w:val="005A4EC5"/>
    <w:rsid w:val="005A53D1"/>
    <w:rsid w:val="005B0C13"/>
    <w:rsid w:val="006006E6"/>
    <w:rsid w:val="006330C7"/>
    <w:rsid w:val="00663808"/>
    <w:rsid w:val="00697B0F"/>
    <w:rsid w:val="006A23CE"/>
    <w:rsid w:val="006C1307"/>
    <w:rsid w:val="006F3A4E"/>
    <w:rsid w:val="00703268"/>
    <w:rsid w:val="0071072D"/>
    <w:rsid w:val="00711DA9"/>
    <w:rsid w:val="00734128"/>
    <w:rsid w:val="007405E7"/>
    <w:rsid w:val="00755446"/>
    <w:rsid w:val="007663C8"/>
    <w:rsid w:val="00793F90"/>
    <w:rsid w:val="007C526F"/>
    <w:rsid w:val="007D1C13"/>
    <w:rsid w:val="007E1C2F"/>
    <w:rsid w:val="007E2A23"/>
    <w:rsid w:val="008044FD"/>
    <w:rsid w:val="0081494F"/>
    <w:rsid w:val="0082481C"/>
    <w:rsid w:val="008336DE"/>
    <w:rsid w:val="00842CBF"/>
    <w:rsid w:val="00846301"/>
    <w:rsid w:val="00876931"/>
    <w:rsid w:val="00893409"/>
    <w:rsid w:val="008A1D10"/>
    <w:rsid w:val="008B7832"/>
    <w:rsid w:val="008C5A15"/>
    <w:rsid w:val="008D2FFA"/>
    <w:rsid w:val="00901CC0"/>
    <w:rsid w:val="00911F40"/>
    <w:rsid w:val="009169E9"/>
    <w:rsid w:val="009245B1"/>
    <w:rsid w:val="0092546C"/>
    <w:rsid w:val="0098436E"/>
    <w:rsid w:val="00991A1C"/>
    <w:rsid w:val="00995A9E"/>
    <w:rsid w:val="009B1903"/>
    <w:rsid w:val="009D39DE"/>
    <w:rsid w:val="009D4EDC"/>
    <w:rsid w:val="009E45D2"/>
    <w:rsid w:val="00A0148B"/>
    <w:rsid w:val="00A218A3"/>
    <w:rsid w:val="00A34173"/>
    <w:rsid w:val="00A66D55"/>
    <w:rsid w:val="00A67A77"/>
    <w:rsid w:val="00A9358C"/>
    <w:rsid w:val="00A977E0"/>
    <w:rsid w:val="00AB1B69"/>
    <w:rsid w:val="00AB4FF6"/>
    <w:rsid w:val="00AB645B"/>
    <w:rsid w:val="00AF4A4F"/>
    <w:rsid w:val="00B24425"/>
    <w:rsid w:val="00B62F45"/>
    <w:rsid w:val="00B658DC"/>
    <w:rsid w:val="00B76E57"/>
    <w:rsid w:val="00B904DF"/>
    <w:rsid w:val="00B96B78"/>
    <w:rsid w:val="00B971B9"/>
    <w:rsid w:val="00BB0439"/>
    <w:rsid w:val="00BB40A8"/>
    <w:rsid w:val="00BE2870"/>
    <w:rsid w:val="00BE53CE"/>
    <w:rsid w:val="00BE727A"/>
    <w:rsid w:val="00BE7CCE"/>
    <w:rsid w:val="00C41576"/>
    <w:rsid w:val="00C450D4"/>
    <w:rsid w:val="00C52984"/>
    <w:rsid w:val="00C63F8F"/>
    <w:rsid w:val="00C64AF0"/>
    <w:rsid w:val="00C81EF3"/>
    <w:rsid w:val="00C86DD6"/>
    <w:rsid w:val="00CA348E"/>
    <w:rsid w:val="00CA4E8E"/>
    <w:rsid w:val="00CB1860"/>
    <w:rsid w:val="00CC2C55"/>
    <w:rsid w:val="00CF20A6"/>
    <w:rsid w:val="00CF347F"/>
    <w:rsid w:val="00CF395E"/>
    <w:rsid w:val="00D00012"/>
    <w:rsid w:val="00D17468"/>
    <w:rsid w:val="00D3211A"/>
    <w:rsid w:val="00D42959"/>
    <w:rsid w:val="00D7667F"/>
    <w:rsid w:val="00DA7A50"/>
    <w:rsid w:val="00DB37E5"/>
    <w:rsid w:val="00DE0BED"/>
    <w:rsid w:val="00DE185E"/>
    <w:rsid w:val="00DF7670"/>
    <w:rsid w:val="00E1284E"/>
    <w:rsid w:val="00E26D6F"/>
    <w:rsid w:val="00E402F3"/>
    <w:rsid w:val="00E52FDA"/>
    <w:rsid w:val="00E61AF0"/>
    <w:rsid w:val="00E72942"/>
    <w:rsid w:val="00E72F52"/>
    <w:rsid w:val="00E73B61"/>
    <w:rsid w:val="00E763D6"/>
    <w:rsid w:val="00E76606"/>
    <w:rsid w:val="00E86651"/>
    <w:rsid w:val="00E912FC"/>
    <w:rsid w:val="00E97542"/>
    <w:rsid w:val="00EA4E01"/>
    <w:rsid w:val="00EB634A"/>
    <w:rsid w:val="00EF3B38"/>
    <w:rsid w:val="00F300A1"/>
    <w:rsid w:val="00F54DEB"/>
    <w:rsid w:val="00F97DC2"/>
    <w:rsid w:val="00FB44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67022EB"/>
  <w15:docId w15:val="{DD5ED089-3349-43DF-9DC3-F2C854F4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51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link w:val="MediumGrid2Char"/>
    <w:qFormat/>
    <w:rsid w:val="0092546C"/>
    <w:rPr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E1284E"/>
    <w:pPr>
      <w:tabs>
        <w:tab w:val="center" w:pos="4320"/>
        <w:tab w:val="right" w:pos="8640"/>
      </w:tabs>
    </w:pPr>
    <w:rPr>
      <w:rFonts w:ascii="Cambria" w:eastAsia="MS Mincho" w:hAnsi="Cambria"/>
      <w:szCs w:val="24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E1284E"/>
  </w:style>
  <w:style w:type="paragraph" w:styleId="Footer">
    <w:name w:val="footer"/>
    <w:basedOn w:val="Normal"/>
    <w:link w:val="FooterChar"/>
    <w:uiPriority w:val="99"/>
    <w:unhideWhenUsed/>
    <w:rsid w:val="00E1284E"/>
    <w:pPr>
      <w:tabs>
        <w:tab w:val="center" w:pos="4320"/>
        <w:tab w:val="right" w:pos="8640"/>
      </w:tabs>
    </w:pPr>
    <w:rPr>
      <w:rFonts w:ascii="Cambria" w:eastAsia="MS Mincho" w:hAnsi="Cambria"/>
      <w:szCs w:val="24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1284E"/>
  </w:style>
  <w:style w:type="character" w:customStyle="1" w:styleId="MediumGrid2Char">
    <w:name w:val="Medium Grid 2 Char"/>
    <w:link w:val="MediumGrid21"/>
    <w:rsid w:val="00E1284E"/>
    <w:rPr>
      <w:sz w:val="24"/>
      <w:szCs w:val="24"/>
      <w:lang w:val="en-US" w:eastAsia="ja-JP" w:bidi="ar-SA"/>
    </w:rPr>
  </w:style>
  <w:style w:type="character" w:styleId="Hyperlink">
    <w:name w:val="Hyperlink"/>
    <w:uiPriority w:val="99"/>
    <w:unhideWhenUsed/>
    <w:rsid w:val="000C4D3C"/>
    <w:rPr>
      <w:color w:val="0000FF"/>
      <w:u w:val="single"/>
    </w:rPr>
  </w:style>
  <w:style w:type="paragraph" w:customStyle="1" w:styleId="Default">
    <w:name w:val="Default"/>
    <w:rsid w:val="00D321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E2870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E28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C5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F3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842C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the-nhs-constitution-for-england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299E454BEF46D2B9B6B34ADBD0D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4C3A5-72BD-48E8-80D4-DF46E8A161EC}"/>
      </w:docPartPr>
      <w:docPartBody>
        <w:p w:rsidR="00B61F23" w:rsidRDefault="00670477" w:rsidP="00670477">
          <w:pPr>
            <w:pStyle w:val="E0299E454BEF46D2B9B6B34ADBD0D9AF"/>
          </w:pPr>
          <w:r w:rsidRPr="005E21EC">
            <w:rPr>
              <w:rStyle w:val="PlaceholderText"/>
            </w:rPr>
            <w:t>Choose an item.</w:t>
          </w:r>
        </w:p>
      </w:docPartBody>
    </w:docPart>
    <w:docPart>
      <w:docPartPr>
        <w:name w:val="CF98D183F09B456BB3308B3E2BD63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321F5-F8EF-49DD-B854-BFDF299B725A}"/>
      </w:docPartPr>
      <w:docPartBody>
        <w:p w:rsidR="00B61F23" w:rsidRDefault="00670477" w:rsidP="00670477">
          <w:pPr>
            <w:pStyle w:val="CF98D183F09B456BB3308B3E2BD63458"/>
          </w:pPr>
          <w:r w:rsidRPr="005E21EC">
            <w:rPr>
              <w:rStyle w:val="PlaceholderText"/>
            </w:rPr>
            <w:t>Choose an item.</w:t>
          </w:r>
        </w:p>
      </w:docPartBody>
    </w:docPart>
    <w:docPart>
      <w:docPartPr>
        <w:name w:val="F295802C92564432A1F7B97DC83CD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463F5-501D-4110-9140-6A6E71B2B40C}"/>
      </w:docPartPr>
      <w:docPartBody>
        <w:p w:rsidR="00B61F23" w:rsidRDefault="00670477" w:rsidP="00670477">
          <w:pPr>
            <w:pStyle w:val="F295802C92564432A1F7B97DC83CD757"/>
          </w:pPr>
          <w:r w:rsidRPr="005E21EC">
            <w:rPr>
              <w:rStyle w:val="PlaceholderText"/>
            </w:rPr>
            <w:t>Choose an item.</w:t>
          </w:r>
        </w:p>
      </w:docPartBody>
    </w:docPart>
    <w:docPart>
      <w:docPartPr>
        <w:name w:val="70286FF6DECC4E9191D33AA161837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2F093-6C80-42A0-B4EA-9DABD1AAB4E0}"/>
      </w:docPartPr>
      <w:docPartBody>
        <w:p w:rsidR="00B61F23" w:rsidRDefault="00670477" w:rsidP="00670477">
          <w:pPr>
            <w:pStyle w:val="70286FF6DECC4E9191D33AA161837AFC"/>
          </w:pPr>
          <w:r w:rsidRPr="005E21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D8"/>
    <w:rsid w:val="002C24D9"/>
    <w:rsid w:val="004A779D"/>
    <w:rsid w:val="005F57D8"/>
    <w:rsid w:val="00670477"/>
    <w:rsid w:val="006808DC"/>
    <w:rsid w:val="00B61F23"/>
    <w:rsid w:val="00D6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670477"/>
    <w:rPr>
      <w:color w:val="808080"/>
    </w:rPr>
  </w:style>
  <w:style w:type="paragraph" w:customStyle="1" w:styleId="0146071C1414426F925DEB63060F4E98">
    <w:name w:val="0146071C1414426F925DEB63060F4E98"/>
    <w:rsid w:val="005F57D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0146071C1414426F925DEB63060F4E981">
    <w:name w:val="0146071C1414426F925DEB63060F4E981"/>
    <w:rsid w:val="005F57D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5E948EC5DC984D49BFFBB0750303DE04">
    <w:name w:val="5E948EC5DC984D49BFFBB0750303DE04"/>
    <w:rsid w:val="005F57D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0146071C1414426F925DEB63060F4E982">
    <w:name w:val="0146071C1414426F925DEB63060F4E982"/>
    <w:rsid w:val="005F57D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5E948EC5DC984D49BFFBB0750303DE041">
    <w:name w:val="5E948EC5DC984D49BFFBB0750303DE041"/>
    <w:rsid w:val="005F57D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C4AB961EECCF4A3AA4054559838E24CC">
    <w:name w:val="C4AB961EECCF4A3AA4054559838E24CC"/>
    <w:rsid w:val="005F57D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21519D03716546AD9AC4A26B633A6789">
    <w:name w:val="21519D03716546AD9AC4A26B633A6789"/>
    <w:rsid w:val="002C24D9"/>
  </w:style>
  <w:style w:type="paragraph" w:customStyle="1" w:styleId="1ACE0503DA214CAEB1359CAFD9ECC943">
    <w:name w:val="1ACE0503DA214CAEB1359CAFD9ECC943"/>
    <w:rsid w:val="002C24D9"/>
  </w:style>
  <w:style w:type="paragraph" w:customStyle="1" w:styleId="10986A59AEB8420D9BF4E7F2C2C41F6E">
    <w:name w:val="10986A59AEB8420D9BF4E7F2C2C41F6E"/>
    <w:rsid w:val="002C24D9"/>
  </w:style>
  <w:style w:type="paragraph" w:customStyle="1" w:styleId="9E145E36F4404C2396F721582977F04D">
    <w:name w:val="9E145E36F4404C2396F721582977F04D"/>
    <w:rsid w:val="002C24D9"/>
  </w:style>
  <w:style w:type="paragraph" w:customStyle="1" w:styleId="E0299E454BEF46D2B9B6B34ADBD0D9AF">
    <w:name w:val="E0299E454BEF46D2B9B6B34ADBD0D9AF"/>
    <w:rsid w:val="00670477"/>
  </w:style>
  <w:style w:type="paragraph" w:customStyle="1" w:styleId="CF98D183F09B456BB3308B3E2BD63458">
    <w:name w:val="CF98D183F09B456BB3308B3E2BD63458"/>
    <w:rsid w:val="00670477"/>
  </w:style>
  <w:style w:type="paragraph" w:customStyle="1" w:styleId="F295802C92564432A1F7B97DC83CD757">
    <w:name w:val="F295802C92564432A1F7B97DC83CD757"/>
    <w:rsid w:val="00670477"/>
  </w:style>
  <w:style w:type="paragraph" w:customStyle="1" w:styleId="70286FF6DECC4E9191D33AA161837AFC">
    <w:name w:val="70286FF6DECC4E9191D33AA161837AFC"/>
    <w:rsid w:val="006704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FF636E-6D8D-4856-B7B5-9791AA5C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ERY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Jablonski</dc:creator>
  <cp:lastModifiedBy>Helen Askham (CCG)</cp:lastModifiedBy>
  <cp:revision>4</cp:revision>
  <cp:lastPrinted>2015-02-05T14:14:00Z</cp:lastPrinted>
  <dcterms:created xsi:type="dcterms:W3CDTF">2020-01-23T18:52:00Z</dcterms:created>
  <dcterms:modified xsi:type="dcterms:W3CDTF">2020-02-25T20:37:00Z</dcterms:modified>
</cp:coreProperties>
</file>