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F30A6" w14:textId="110CBDD1" w:rsidR="007A35A7" w:rsidRDefault="007A35A7" w:rsidP="007A35A7">
      <w:pPr>
        <w:rPr>
          <w:rFonts w:ascii="Arial" w:hAnsi="Arial" w:cs="Arial"/>
        </w:rPr>
      </w:pPr>
      <w:r w:rsidRPr="007A35A7">
        <w:rPr>
          <w:rFonts w:ascii="Arial" w:hAnsi="Arial" w:cs="Arial"/>
          <w:b/>
          <w:bCs/>
        </w:rPr>
        <w:t>Agenda Item:</w:t>
      </w:r>
      <w:r>
        <w:rPr>
          <w:rFonts w:ascii="Arial" w:hAnsi="Arial" w:cs="Arial"/>
          <w:b/>
          <w:bCs/>
        </w:rPr>
        <w:tab/>
      </w:r>
      <w:r w:rsidR="00FD7129">
        <w:rPr>
          <w:rFonts w:ascii="Arial" w:hAnsi="Arial" w:cs="Arial"/>
          <w:b/>
          <w:bCs/>
        </w:rPr>
        <w:t>6</w:t>
      </w:r>
    </w:p>
    <w:p w14:paraId="22258ED1" w14:textId="15E4ADD6" w:rsidR="007A35A7" w:rsidRDefault="007A35A7" w:rsidP="007A35A7">
      <w:pPr>
        <w:rPr>
          <w:rFonts w:ascii="Arial" w:hAnsi="Arial" w:cs="Arial"/>
        </w:rPr>
      </w:pPr>
    </w:p>
    <w:p w14:paraId="00EDB048" w14:textId="01603CB0"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78752904"/>
          <w:placeholder>
            <w:docPart w:val="C8E3F1C1AFDB400C90EA33449E09AFA6"/>
          </w:placeholder>
          <w:text/>
        </w:sdtPr>
        <w:sdtEndPr/>
        <w:sdtContent>
          <w:r w:rsidR="006D7918">
            <w:rPr>
              <w:rFonts w:ascii="Arial" w:hAnsi="Arial" w:cs="Arial"/>
            </w:rPr>
            <w:t xml:space="preserve">Primary Care Commissioning Committee </w:t>
          </w:r>
        </w:sdtContent>
      </w:sdt>
    </w:p>
    <w:p w14:paraId="16DEF567" w14:textId="28244C64" w:rsidR="00465B88" w:rsidRPr="00F2181C" w:rsidRDefault="007A35A7" w:rsidP="00F47E31">
      <w:pPr>
        <w:rPr>
          <w:rFonts w:ascii="Arial" w:hAnsi="Arial" w:cs="Arial"/>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943372577"/>
          <w:placeholder>
            <w:docPart w:val="81713A34ABA3402595EFB98FF1974702"/>
          </w:placeholder>
          <w:date w:fullDate="2020-12-01T00:00:00Z">
            <w:dateFormat w:val="dd/MM/yyyy"/>
            <w:lid w:val="en-GB"/>
            <w:storeMappedDataAs w:val="dateTime"/>
            <w:calendar w:val="gregorian"/>
          </w:date>
        </w:sdtPr>
        <w:sdtEndPr/>
        <w:sdtContent>
          <w:r w:rsidR="006D7918" w:rsidRPr="00F2181C">
            <w:rPr>
              <w:rFonts w:ascii="Arial" w:hAnsi="Arial" w:cs="Arial"/>
              <w:lang w:val="en-GB"/>
            </w:rPr>
            <w:t>01/12/2020</w:t>
          </w:r>
        </w:sdtContent>
      </w:sdt>
    </w:p>
    <w:p w14:paraId="5693DC73" w14:textId="0A2F10CF"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rPr>
          <w:id w:val="1740286743"/>
          <w:placeholder>
            <w:docPart w:val="7727D40B76644512A075B1DBB362B328"/>
          </w:placeholder>
          <w:date w:fullDate="2020-11-25T00:00:00Z">
            <w:dateFormat w:val="dd/MM/yyyy"/>
            <w:lid w:val="en-GB"/>
            <w:storeMappedDataAs w:val="dateTime"/>
            <w:calendar w:val="gregorian"/>
          </w:date>
        </w:sdtPr>
        <w:sdtEndPr/>
        <w:sdtContent>
          <w:r w:rsidR="00F2181C" w:rsidRPr="00F2181C">
            <w:rPr>
              <w:rFonts w:ascii="Arial" w:hAnsi="Arial" w:cs="Arial"/>
              <w:lang w:val="en-GB"/>
            </w:rPr>
            <w:t>25/11/2020</w:t>
          </w:r>
        </w:sdtContent>
      </w:sdt>
    </w:p>
    <w:p w14:paraId="559C3671" w14:textId="183924F4"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1217166332"/>
          <w:placeholder>
            <w:docPart w:val="B2BEDB5797074CA08F74570156FE8720"/>
          </w:placeholder>
          <w:text/>
        </w:sdtPr>
        <w:sdtEndPr/>
        <w:sdtContent>
          <w:r w:rsidR="006D7918" w:rsidRPr="00F2181C">
            <w:rPr>
              <w:rFonts w:ascii="Arial" w:hAnsi="Arial" w:cs="Arial"/>
            </w:rPr>
            <w:t xml:space="preserve">Covid Second Wave – Primary Care Challenges and Impact </w:t>
          </w:r>
        </w:sdtContent>
      </w:sdt>
    </w:p>
    <w:p w14:paraId="69070772" w14:textId="32304D80"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933938557"/>
          <w:placeholder>
            <w:docPart w:val="17DCC51E42DE48BEA42B869E4A8B032A"/>
          </w:placeholder>
          <w:text/>
        </w:sdtPr>
        <w:sdtEndPr/>
        <w:sdtContent>
          <w:r w:rsidR="006D7918" w:rsidRPr="00F2181C">
            <w:rPr>
              <w:rFonts w:ascii="Arial" w:hAnsi="Arial" w:cs="Arial"/>
            </w:rPr>
            <w:t xml:space="preserve">Sarah Dawson, Service Lead Primary Care </w:t>
          </w:r>
        </w:sdtContent>
      </w:sdt>
    </w:p>
    <w:p w14:paraId="50602481" w14:textId="17955F40"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b/>
            <w:bCs/>
          </w:rPr>
          <w:id w:val="1504311521"/>
          <w:placeholder>
            <w:docPart w:val="8067A05DCAA14B36AA4AA6B43430B3A4"/>
          </w:placeholder>
          <w:showingPlcHdr/>
          <w:text/>
        </w:sdtPr>
        <w:sdtEndPr/>
        <w:sdtContent>
          <w:r w:rsidR="00465B88" w:rsidRPr="00465B88">
            <w:rPr>
              <w:rStyle w:val="PlaceholderText"/>
              <w:rFonts w:ascii="Arial" w:hAnsi="Arial" w:cs="Arial"/>
            </w:rPr>
            <w:t>Click or tap here to enter text.</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38AFAF6D"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1"/>
                                  <w14:checkedState w14:val="2612" w14:font="MS Gothic"/>
                                  <w14:uncheckedState w14:val="2610" w14:font="MS Gothic"/>
                                </w14:checkbox>
                              </w:sdtPr>
                              <w:sdtEndPr/>
                              <w:sdtContent>
                                <w:r w:rsidR="006D7918">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05285EC5"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98AE76" w14:textId="12143D03"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6D7918">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38AFAF6D"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1"/>
                            <w14:checkedState w14:val="2612" w14:font="MS Gothic"/>
                            <w14:uncheckedState w14:val="2610" w14:font="MS Gothic"/>
                          </w14:checkbox>
                        </w:sdtPr>
                        <w:sdtEndPr/>
                        <w:sdtContent>
                          <w:r w:rsidR="006D7918">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05285EC5"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98AE76" w14:textId="12143D03"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6D7918">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D3CB7">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7E6093CF" w14:textId="77777777" w:rsidR="00285A49" w:rsidRDefault="006D7918" w:rsidP="003F1101">
            <w:pPr>
              <w:pStyle w:val="Default"/>
              <w:jc w:val="both"/>
              <w:rPr>
                <w:sz w:val="22"/>
                <w:szCs w:val="22"/>
              </w:rPr>
            </w:pPr>
            <w:r w:rsidRPr="006D7918">
              <w:rPr>
                <w:sz w:val="22"/>
                <w:szCs w:val="22"/>
              </w:rPr>
              <w:t>The purpose of this r</w:t>
            </w:r>
            <w:r>
              <w:rPr>
                <w:sz w:val="22"/>
                <w:szCs w:val="22"/>
              </w:rPr>
              <w:t xml:space="preserve">eport is to provide PCCC with an update on the challenges and impact of the Covid Second wave on </w:t>
            </w:r>
            <w:r w:rsidR="00D56BE6">
              <w:rPr>
                <w:sz w:val="22"/>
                <w:szCs w:val="22"/>
              </w:rPr>
              <w:t>G</w:t>
            </w:r>
            <w:r>
              <w:rPr>
                <w:sz w:val="22"/>
                <w:szCs w:val="22"/>
              </w:rPr>
              <w:t>eneral Practice</w:t>
            </w:r>
            <w:r w:rsidR="00D56BE6">
              <w:rPr>
                <w:sz w:val="22"/>
                <w:szCs w:val="22"/>
              </w:rPr>
              <w:t xml:space="preserve"> in North East Lincs</w:t>
            </w:r>
            <w:r>
              <w:rPr>
                <w:sz w:val="22"/>
                <w:szCs w:val="22"/>
              </w:rPr>
              <w:t>.</w:t>
            </w:r>
          </w:p>
          <w:p w14:paraId="7EF035D7" w14:textId="1A7E67CB" w:rsidR="003F1101" w:rsidRDefault="006D7918" w:rsidP="003F1101">
            <w:pPr>
              <w:pStyle w:val="Default"/>
              <w:jc w:val="both"/>
              <w:rPr>
                <w:sz w:val="22"/>
                <w:szCs w:val="22"/>
              </w:rPr>
            </w:pPr>
            <w:r>
              <w:rPr>
                <w:sz w:val="22"/>
                <w:szCs w:val="22"/>
              </w:rPr>
              <w:t xml:space="preserve"> </w:t>
            </w:r>
          </w:p>
          <w:p w14:paraId="58A3473E" w14:textId="0D08157F" w:rsidR="00285A49" w:rsidRPr="00285A49" w:rsidRDefault="00285A49" w:rsidP="00285A49">
            <w:pPr>
              <w:pStyle w:val="Default"/>
              <w:jc w:val="both"/>
              <w:rPr>
                <w:sz w:val="22"/>
                <w:szCs w:val="22"/>
              </w:rPr>
            </w:pPr>
            <w:r>
              <w:rPr>
                <w:sz w:val="22"/>
                <w:szCs w:val="22"/>
              </w:rPr>
              <w:t>T</w:t>
            </w:r>
            <w:r w:rsidRPr="00285A49">
              <w:rPr>
                <w:sz w:val="22"/>
                <w:szCs w:val="22"/>
              </w:rPr>
              <w:t>he second wave of the Covid pandemic has proved challenging for primary care with increase in patient demand, expectation for all primary</w:t>
            </w:r>
            <w:r>
              <w:rPr>
                <w:sz w:val="22"/>
                <w:szCs w:val="22"/>
              </w:rPr>
              <w:t xml:space="preserve"> care</w:t>
            </w:r>
            <w:r w:rsidRPr="00285A49">
              <w:rPr>
                <w:sz w:val="22"/>
                <w:szCs w:val="22"/>
              </w:rPr>
              <w:t xml:space="preserve"> services to continue, additional service requirements to be delivered within very short timeframes, coupled with reduced staffing due to self-isolation requirements and or sickness. </w:t>
            </w:r>
          </w:p>
          <w:p w14:paraId="0AF10BB0" w14:textId="77777777" w:rsidR="00285A49" w:rsidRPr="00285A49" w:rsidRDefault="00285A49" w:rsidP="00285A49">
            <w:pPr>
              <w:pStyle w:val="Default"/>
              <w:jc w:val="both"/>
              <w:rPr>
                <w:sz w:val="22"/>
                <w:szCs w:val="22"/>
              </w:rPr>
            </w:pPr>
          </w:p>
          <w:p w14:paraId="6D3BE43A" w14:textId="0EC2D57F" w:rsidR="00924C6F" w:rsidRDefault="00285A49" w:rsidP="00285A49">
            <w:pPr>
              <w:pStyle w:val="Default"/>
              <w:jc w:val="both"/>
              <w:rPr>
                <w:sz w:val="22"/>
                <w:szCs w:val="22"/>
              </w:rPr>
            </w:pPr>
            <w:r w:rsidRPr="00285A49">
              <w:rPr>
                <w:sz w:val="22"/>
                <w:szCs w:val="22"/>
              </w:rPr>
              <w:t xml:space="preserve">A number of actions as outlined </w:t>
            </w:r>
            <w:r>
              <w:rPr>
                <w:sz w:val="22"/>
                <w:szCs w:val="22"/>
              </w:rPr>
              <w:t>below</w:t>
            </w:r>
            <w:r w:rsidRPr="00285A49">
              <w:rPr>
                <w:sz w:val="22"/>
                <w:szCs w:val="22"/>
              </w:rPr>
              <w:t xml:space="preserve"> have been put in place, but it is acknowledged that these may need to be revised to support primary care to be in a position to continue to deliver current level of services.</w:t>
            </w:r>
          </w:p>
          <w:p w14:paraId="31933D74" w14:textId="604E62D4" w:rsidR="00924C6F" w:rsidRPr="006D7918" w:rsidRDefault="00924C6F" w:rsidP="003F1101">
            <w:pPr>
              <w:pStyle w:val="Default"/>
              <w:jc w:val="both"/>
              <w:rPr>
                <w:sz w:val="22"/>
                <w:szCs w:val="22"/>
              </w:rPr>
            </w:pPr>
          </w:p>
        </w:tc>
      </w:tr>
      <w:tr w:rsidR="003F1101" w:rsidRPr="003F1101" w14:paraId="6854EABB" w14:textId="77777777" w:rsidTr="00BD3CB7">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66B92889" w14:textId="7242907F" w:rsidR="003F1101" w:rsidRPr="006D7918" w:rsidRDefault="006D7918" w:rsidP="003F1101">
            <w:pPr>
              <w:pStyle w:val="Default"/>
              <w:jc w:val="both"/>
              <w:rPr>
                <w:sz w:val="22"/>
                <w:szCs w:val="22"/>
              </w:rPr>
            </w:pPr>
            <w:r w:rsidRPr="006D7918">
              <w:rPr>
                <w:sz w:val="22"/>
                <w:szCs w:val="22"/>
              </w:rPr>
              <w:t>PCCC are asked to note the update provided</w:t>
            </w:r>
            <w:r w:rsidR="00D56BE6">
              <w:rPr>
                <w:sz w:val="22"/>
                <w:szCs w:val="22"/>
              </w:rPr>
              <w:t>.</w:t>
            </w: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3E7C58B8" w14:textId="1CF63EFF" w:rsidR="003F1101" w:rsidRPr="003F1101" w:rsidRDefault="006D7918" w:rsidP="003F1101">
            <w:pPr>
              <w:pStyle w:val="Default"/>
              <w:jc w:val="both"/>
              <w:rPr>
                <w:bCs/>
                <w:color w:val="auto"/>
                <w:sz w:val="22"/>
                <w:szCs w:val="22"/>
              </w:rPr>
            </w:pPr>
            <w:r>
              <w:rPr>
                <w:bCs/>
                <w:color w:val="auto"/>
                <w:sz w:val="22"/>
                <w:szCs w:val="22"/>
              </w:rPr>
              <w:t xml:space="preserve">Engagement with GP practices through the weekly Covid </w:t>
            </w:r>
            <w:r w:rsidR="00D56BE6">
              <w:rPr>
                <w:bCs/>
                <w:color w:val="auto"/>
                <w:sz w:val="22"/>
                <w:szCs w:val="22"/>
              </w:rPr>
              <w:t xml:space="preserve">meetings. </w:t>
            </w:r>
          </w:p>
          <w:p w14:paraId="43645EB0" w14:textId="4FC58E7C" w:rsidR="003F1101" w:rsidRPr="003F1101" w:rsidRDefault="003F1101" w:rsidP="003F1101">
            <w:pPr>
              <w:pStyle w:val="Default"/>
              <w:jc w:val="both"/>
              <w:rPr>
                <w:b/>
                <w:bCs/>
                <w:color w:val="auto"/>
                <w:sz w:val="22"/>
                <w:szCs w:val="22"/>
              </w:rPr>
            </w:pP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48A5E69E" w14:textId="3CD81E78" w:rsidR="003F1101" w:rsidRPr="003F1101" w:rsidRDefault="003F1101" w:rsidP="003F1101">
            <w:pPr>
              <w:pStyle w:val="Default"/>
              <w:jc w:val="both"/>
              <w:rPr>
                <w:bCs/>
                <w:color w:val="auto"/>
                <w:sz w:val="22"/>
                <w:szCs w:val="22"/>
              </w:rPr>
            </w:pPr>
            <w:r w:rsidRPr="003F1101">
              <w:rPr>
                <w:bCs/>
                <w:color w:val="auto"/>
                <w:sz w:val="22"/>
                <w:szCs w:val="22"/>
              </w:rPr>
              <w:t>(</w:t>
            </w:r>
            <w:r w:rsidRPr="003F1101">
              <w:rPr>
                <w:bCs/>
                <w:i/>
                <w:iCs/>
                <w:color w:val="auto"/>
                <w:sz w:val="22"/>
                <w:szCs w:val="22"/>
              </w:rPr>
              <w:t>where appropriate</w:t>
            </w:r>
            <w:r w:rsidR="00953F75">
              <w:rPr>
                <w:bCs/>
                <w:i/>
                <w:iCs/>
                <w:color w:val="auto"/>
                <w:sz w:val="22"/>
                <w:szCs w:val="22"/>
              </w:rPr>
              <w:t xml:space="preserve"> –</w:t>
            </w:r>
            <w:r w:rsidR="00205F01">
              <w:rPr>
                <w:bCs/>
                <w:i/>
                <w:iCs/>
                <w:color w:val="auto"/>
                <w:sz w:val="22"/>
                <w:szCs w:val="22"/>
              </w:rPr>
              <w:t xml:space="preserve"> how has the </w:t>
            </w:r>
            <w:hyperlink r:id="rId11" w:history="1">
              <w:r w:rsidR="00205F01" w:rsidRPr="004668D7">
                <w:rPr>
                  <w:rStyle w:val="Hyperlink"/>
                  <w:bCs/>
                  <w:i/>
                  <w:iCs/>
                  <w:sz w:val="22"/>
                  <w:szCs w:val="22"/>
                </w:rPr>
                <w:t>NEL Commitment</w:t>
              </w:r>
            </w:hyperlink>
            <w:r w:rsidR="00205F01">
              <w:rPr>
                <w:bCs/>
                <w:i/>
                <w:iCs/>
                <w:color w:val="auto"/>
                <w:sz w:val="22"/>
                <w:szCs w:val="22"/>
              </w:rPr>
              <w:t xml:space="preserve"> been implemented</w:t>
            </w:r>
            <w:r w:rsidRPr="003F1101">
              <w:rPr>
                <w:bCs/>
                <w:color w:val="auto"/>
                <w:sz w:val="22"/>
                <w:szCs w:val="22"/>
              </w:rPr>
              <w:t>)</w:t>
            </w:r>
          </w:p>
          <w:p w14:paraId="67A585CE" w14:textId="6C26C8A6" w:rsidR="003F1101" w:rsidRPr="003F1101" w:rsidRDefault="003F1101" w:rsidP="003F1101">
            <w:pPr>
              <w:pStyle w:val="Default"/>
              <w:jc w:val="both"/>
              <w:rPr>
                <w:b/>
                <w:bCs/>
                <w:sz w:val="22"/>
                <w:szCs w:val="22"/>
              </w:rPr>
            </w:pP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8838" w:type="dxa"/>
          </w:tcPr>
          <w:p w14:paraId="3E2FDADF" w14:textId="68F808EE" w:rsidR="003F1101" w:rsidRPr="003F1101" w:rsidRDefault="003F1101" w:rsidP="003F1101">
            <w:pPr>
              <w:pStyle w:val="Default"/>
              <w:jc w:val="both"/>
              <w:rPr>
                <w:b/>
                <w:bCs/>
                <w:sz w:val="22"/>
                <w:szCs w:val="22"/>
              </w:rPr>
            </w:pPr>
            <w:r w:rsidRPr="003F1101">
              <w:rPr>
                <w:b/>
                <w:bCs/>
                <w:sz w:val="22"/>
                <w:szCs w:val="22"/>
              </w:rPr>
              <w:t xml:space="preserve">                                                                      </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1"/>
                <w14:checkedState w14:val="2612" w14:font="MS Gothic"/>
                <w14:uncheckedState w14:val="2610" w14:font="MS Gothic"/>
              </w14:checkbox>
            </w:sdtPr>
            <w:sdtEndPr/>
            <w:sdtContent>
              <w:p w14:paraId="22680E32" w14:textId="515F8ECB" w:rsidR="001712C0" w:rsidRDefault="00924C6F"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0"/>
                <w14:checkedState w14:val="2612" w14:font="MS Gothic"/>
                <w14:uncheckedState w14:val="2610" w14:font="MS Gothic"/>
              </w14:checkbox>
            </w:sdtPr>
            <w:sdtEndPr/>
            <w:sdtContent>
              <w:p w14:paraId="5C915011" w14:textId="30265BB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Fit for purpose organisation</w:t>
            </w:r>
          </w:p>
        </w:tc>
        <w:tc>
          <w:tcPr>
            <w:tcW w:w="611" w:type="dxa"/>
          </w:tcPr>
          <w:sdt>
            <w:sdtPr>
              <w:rPr>
                <w:rFonts w:ascii="Arial" w:hAnsi="Arial" w:cs="Arial"/>
              </w:rPr>
              <w:id w:val="-1556230660"/>
              <w14:checkbox>
                <w14:checked w14:val="0"/>
                <w14:checkedState w14:val="2612" w14:font="MS Gothic"/>
                <w14:uncheckedState w14:val="2610" w14:font="MS Gothic"/>
              </w14:checkbox>
            </w:sdtPr>
            <w:sdtEndPr/>
            <w:sdtContent>
              <w:p w14:paraId="0FCE2AD4"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1"/>
                <w14:checkedState w14:val="2612" w14:font="MS Gothic"/>
                <w14:uncheckedState w14:val="2610" w14:font="MS Gothic"/>
              </w14:checkbox>
            </w:sdtPr>
            <w:sdtEndPr/>
            <w:sdtContent>
              <w:p w14:paraId="60CB93C9" w14:textId="5894B694" w:rsidR="00DE79E3" w:rsidRPr="001712C0" w:rsidRDefault="00924C6F"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0"/>
                <w14:checkedState w14:val="2612" w14:font="MS Gothic"/>
                <w14:uncheckedState w14:val="2610" w14:font="MS Gothic"/>
              </w14:checkbox>
            </w:sdtPr>
            <w:sdtEndPr/>
            <w:sdtContent>
              <w:p w14:paraId="5FEA6376"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1"/>
                <w14:checkedState w14:val="2612" w14:font="MS Gothic"/>
                <w14:uncheckedState w14:val="2610" w14:font="MS Gothic"/>
              </w14:checkbox>
            </w:sdtPr>
            <w:sdtEndPr/>
            <w:sdtContent>
              <w:p w14:paraId="0D7AAD58" w14:textId="2E5B9953" w:rsidR="00DE79E3" w:rsidRDefault="001C0D8D"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1"/>
                <w14:checkedState w14:val="2612" w14:font="MS Gothic"/>
                <w14:uncheckedState w14:val="2610" w14:font="MS Gothic"/>
              </w14:checkbox>
            </w:sdtPr>
            <w:sdtEndPr/>
            <w:sdtContent>
              <w:p w14:paraId="01E6A19D" w14:textId="5EB979E1" w:rsidR="00DE79E3" w:rsidRDefault="001C0D8D"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5C172A38" w:rsidR="00DE79E3" w:rsidRPr="001712C0" w:rsidRDefault="00DE79E3"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5F1BEBDD" w14:textId="1AF3B3F4" w:rsidR="007A35A7" w:rsidRPr="00481002" w:rsidRDefault="009D2B9B" w:rsidP="007A35A7">
      <w:pPr>
        <w:rPr>
          <w:rFonts w:ascii="Arial" w:hAnsi="Arial" w:cs="Arial"/>
          <w:b/>
          <w:bCs/>
        </w:rPr>
      </w:pPr>
      <w:r w:rsidRPr="00481002">
        <w:rPr>
          <w:rFonts w:ascii="Arial" w:hAnsi="Arial" w:cs="Arial"/>
          <w:b/>
          <w:bCs/>
        </w:rPr>
        <w:t>Provide a summary of the identified risk</w:t>
      </w:r>
    </w:p>
    <w:p w14:paraId="124B5FBA" w14:textId="77777777" w:rsidR="00985504" w:rsidRDefault="00985504" w:rsidP="007A35A7">
      <w:pPr>
        <w:rPr>
          <w:rFonts w:ascii="Arial" w:hAnsi="Arial" w:cs="Arial"/>
          <w:b/>
          <w:bCs/>
        </w:rPr>
      </w:pPr>
    </w:p>
    <w:tbl>
      <w:tblPr>
        <w:tblStyle w:val="TableGrid"/>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11096"/>
      </w:tblGrid>
      <w:tr w:rsidR="00985504" w14:paraId="0DE5211B" w14:textId="77777777" w:rsidTr="00301E85">
        <w:trPr>
          <w:trHeight w:val="1985"/>
        </w:trPr>
        <w:tc>
          <w:tcPr>
            <w:tcW w:w="11096" w:type="dxa"/>
          </w:tcPr>
          <w:p w14:paraId="316F177F" w14:textId="3CC25D4B" w:rsidR="00985504" w:rsidRDefault="001C0D8D" w:rsidP="007A35A7">
            <w:pPr>
              <w:rPr>
                <w:rFonts w:ascii="Arial" w:hAnsi="Arial" w:cs="Arial"/>
              </w:rPr>
            </w:pPr>
            <w:r>
              <w:rPr>
                <w:rFonts w:ascii="Arial" w:hAnsi="Arial" w:cs="Arial"/>
              </w:rPr>
              <w:t>If general practice is not supported to manage pressures, there is a risk to continued delivery of key services and to staff wellbeing and retention.</w:t>
            </w:r>
          </w:p>
        </w:tc>
      </w:tr>
    </w:tbl>
    <w:p w14:paraId="1C4ABFFF" w14:textId="77777777" w:rsidR="001C0D8D" w:rsidRDefault="001C0D8D" w:rsidP="007A35A7">
      <w:pPr>
        <w:rPr>
          <w:rFonts w:ascii="Arial" w:hAnsi="Arial" w:cs="Arial"/>
          <w:b/>
          <w:bCs/>
        </w:rPr>
      </w:pPr>
    </w:p>
    <w:p w14:paraId="163665E4" w14:textId="0781DEBD" w:rsidR="00DB7724" w:rsidRDefault="00DB7724" w:rsidP="007A35A7">
      <w:pPr>
        <w:rPr>
          <w:rFonts w:ascii="Arial" w:hAnsi="Arial" w:cs="Arial"/>
        </w:rPr>
      </w:pPr>
      <w:r>
        <w:rPr>
          <w:rFonts w:ascii="Arial" w:hAnsi="Arial" w:cs="Arial"/>
          <w:b/>
          <w:bCs/>
        </w:rPr>
        <w:t>Executive Summary</w:t>
      </w:r>
    </w:p>
    <w:p w14:paraId="629615B3" w14:textId="67566C83" w:rsidR="00F34C5D" w:rsidRDefault="00F34C5D" w:rsidP="007A35A7">
      <w:pPr>
        <w:rPr>
          <w:rFonts w:ascii="Arial" w:hAnsi="Arial" w:cs="Arial"/>
        </w:rPr>
      </w:pPr>
    </w:p>
    <w:p w14:paraId="48FF6F79" w14:textId="6083C3C9" w:rsidR="00317B23" w:rsidRDefault="00317B23" w:rsidP="007A35A7">
      <w:pPr>
        <w:rPr>
          <w:rFonts w:ascii="Arial" w:hAnsi="Arial" w:cs="Arial"/>
        </w:rPr>
      </w:pPr>
      <w:r>
        <w:rPr>
          <w:rFonts w:ascii="Arial" w:hAnsi="Arial" w:cs="Arial"/>
        </w:rPr>
        <w:t xml:space="preserve">During the first wave of the Covid Pandemic, the numbers of Covid positive patients in North East Lincs remained </w:t>
      </w:r>
      <w:r w:rsidR="001C0D8D">
        <w:rPr>
          <w:rFonts w:ascii="Arial" w:hAnsi="Arial" w:cs="Arial"/>
        </w:rPr>
        <w:t xml:space="preserve">relatively </w:t>
      </w:r>
      <w:r>
        <w:rPr>
          <w:rFonts w:ascii="Arial" w:hAnsi="Arial" w:cs="Arial"/>
        </w:rPr>
        <w:t xml:space="preserve">low. The second wave has seen a significant increase in Covid numbers locally, impacting all health care services including primary care. </w:t>
      </w:r>
      <w:r w:rsidR="00D56BE6">
        <w:rPr>
          <w:rFonts w:ascii="Arial" w:hAnsi="Arial" w:cs="Arial"/>
        </w:rPr>
        <w:t>Over the last week, the</w:t>
      </w:r>
      <w:r w:rsidR="001C0D8D">
        <w:rPr>
          <w:rFonts w:ascii="Arial" w:hAnsi="Arial" w:cs="Arial"/>
        </w:rPr>
        <w:t xml:space="preserve"> rate of </w:t>
      </w:r>
      <w:r w:rsidR="00D56BE6">
        <w:rPr>
          <w:rFonts w:ascii="Arial" w:hAnsi="Arial" w:cs="Arial"/>
        </w:rPr>
        <w:t>new positive cases in North East Lincs has sta</w:t>
      </w:r>
      <w:r w:rsidR="00924C6F">
        <w:rPr>
          <w:rFonts w:ascii="Arial" w:hAnsi="Arial" w:cs="Arial"/>
        </w:rPr>
        <w:t>r</w:t>
      </w:r>
      <w:r w:rsidR="00D56BE6">
        <w:rPr>
          <w:rFonts w:ascii="Arial" w:hAnsi="Arial" w:cs="Arial"/>
        </w:rPr>
        <w:t>ted to decline</w:t>
      </w:r>
      <w:r w:rsidR="001C0D8D">
        <w:rPr>
          <w:rFonts w:ascii="Arial" w:hAnsi="Arial" w:cs="Arial"/>
        </w:rPr>
        <w:t xml:space="preserve">, but overall numbers </w:t>
      </w:r>
      <w:proofErr w:type="gramStart"/>
      <w:r w:rsidR="001C0D8D">
        <w:rPr>
          <w:rFonts w:ascii="Arial" w:hAnsi="Arial" w:cs="Arial"/>
        </w:rPr>
        <w:t>still remain</w:t>
      </w:r>
      <w:proofErr w:type="gramEnd"/>
      <w:r w:rsidR="001C0D8D">
        <w:rPr>
          <w:rFonts w:ascii="Arial" w:hAnsi="Arial" w:cs="Arial"/>
        </w:rPr>
        <w:t xml:space="preserve"> relatively high compared to national average</w:t>
      </w:r>
      <w:r w:rsidR="00D56BE6">
        <w:rPr>
          <w:rFonts w:ascii="Arial" w:hAnsi="Arial" w:cs="Arial"/>
        </w:rPr>
        <w:t xml:space="preserve">. </w:t>
      </w:r>
    </w:p>
    <w:p w14:paraId="4809D8EF" w14:textId="77777777" w:rsidR="00317B23" w:rsidRDefault="00317B23" w:rsidP="007A35A7">
      <w:pPr>
        <w:rPr>
          <w:rFonts w:ascii="Arial" w:hAnsi="Arial" w:cs="Arial"/>
        </w:rPr>
      </w:pPr>
    </w:p>
    <w:p w14:paraId="35507E08" w14:textId="3157BB7A" w:rsidR="00105C63" w:rsidRDefault="00317B23" w:rsidP="007A35A7">
      <w:pPr>
        <w:rPr>
          <w:rFonts w:ascii="Arial" w:hAnsi="Arial" w:cs="Arial"/>
        </w:rPr>
      </w:pPr>
      <w:r>
        <w:rPr>
          <w:rFonts w:ascii="Arial" w:hAnsi="Arial" w:cs="Arial"/>
        </w:rPr>
        <w:t>The</w:t>
      </w:r>
      <w:r w:rsidR="00105C63">
        <w:rPr>
          <w:rFonts w:ascii="Arial" w:hAnsi="Arial" w:cs="Arial"/>
        </w:rPr>
        <w:t xml:space="preserve">re are </w:t>
      </w:r>
      <w:proofErr w:type="gramStart"/>
      <w:r w:rsidR="00105C63">
        <w:rPr>
          <w:rFonts w:ascii="Arial" w:hAnsi="Arial" w:cs="Arial"/>
        </w:rPr>
        <w:t>a number of</w:t>
      </w:r>
      <w:proofErr w:type="gramEnd"/>
      <w:r w:rsidR="00105C63">
        <w:rPr>
          <w:rFonts w:ascii="Arial" w:hAnsi="Arial" w:cs="Arial"/>
        </w:rPr>
        <w:t xml:space="preserve"> factors that have impacted primary care</w:t>
      </w:r>
      <w:r w:rsidR="008C0D4B">
        <w:rPr>
          <w:rFonts w:ascii="Arial" w:hAnsi="Arial" w:cs="Arial"/>
        </w:rPr>
        <w:t xml:space="preserve"> during the second wave of the </w:t>
      </w:r>
      <w:r w:rsidR="00D56BE6">
        <w:rPr>
          <w:rFonts w:ascii="Arial" w:hAnsi="Arial" w:cs="Arial"/>
        </w:rPr>
        <w:t>pandemic</w:t>
      </w:r>
      <w:r w:rsidR="00105C63">
        <w:rPr>
          <w:rFonts w:ascii="Arial" w:hAnsi="Arial" w:cs="Arial"/>
        </w:rPr>
        <w:t>:</w:t>
      </w:r>
    </w:p>
    <w:p w14:paraId="4569DD16" w14:textId="77777777" w:rsidR="00105C63" w:rsidRDefault="00105C63" w:rsidP="007A35A7">
      <w:pPr>
        <w:rPr>
          <w:rFonts w:ascii="Arial" w:hAnsi="Arial" w:cs="Arial"/>
        </w:rPr>
      </w:pPr>
    </w:p>
    <w:p w14:paraId="2849087E" w14:textId="4925B8E8" w:rsidR="00105C63" w:rsidRPr="002508E6" w:rsidRDefault="00105C63" w:rsidP="002508E6">
      <w:pPr>
        <w:pStyle w:val="ListParagraph"/>
        <w:numPr>
          <w:ilvl w:val="0"/>
          <w:numId w:val="30"/>
        </w:numPr>
        <w:rPr>
          <w:rFonts w:ascii="Arial" w:hAnsi="Arial" w:cs="Arial"/>
        </w:rPr>
      </w:pPr>
      <w:r w:rsidRPr="002508E6">
        <w:rPr>
          <w:rFonts w:ascii="Arial" w:hAnsi="Arial" w:cs="Arial"/>
        </w:rPr>
        <w:t>Increase in local Covid positive patients requiring primary care input</w:t>
      </w:r>
    </w:p>
    <w:p w14:paraId="47337F30" w14:textId="2AC8FB0C" w:rsidR="00105C63" w:rsidRPr="002508E6" w:rsidRDefault="00924C6F" w:rsidP="002508E6">
      <w:pPr>
        <w:pStyle w:val="ListParagraph"/>
        <w:numPr>
          <w:ilvl w:val="0"/>
          <w:numId w:val="30"/>
        </w:numPr>
        <w:rPr>
          <w:rFonts w:ascii="Arial" w:hAnsi="Arial" w:cs="Arial"/>
        </w:rPr>
      </w:pPr>
      <w:r>
        <w:rPr>
          <w:rFonts w:ascii="Arial" w:hAnsi="Arial" w:cs="Arial"/>
        </w:rPr>
        <w:t>General i</w:t>
      </w:r>
      <w:r w:rsidR="00105C63" w:rsidRPr="002508E6">
        <w:rPr>
          <w:rFonts w:ascii="Arial" w:hAnsi="Arial" w:cs="Arial"/>
        </w:rPr>
        <w:t xml:space="preserve">ncrease in demand for primary care services </w:t>
      </w:r>
    </w:p>
    <w:p w14:paraId="3D074131" w14:textId="3EFE9EFA" w:rsidR="00317B23" w:rsidRPr="002508E6" w:rsidRDefault="00105C63" w:rsidP="002508E6">
      <w:pPr>
        <w:pStyle w:val="ListParagraph"/>
        <w:numPr>
          <w:ilvl w:val="0"/>
          <w:numId w:val="30"/>
        </w:numPr>
        <w:rPr>
          <w:rFonts w:ascii="Arial" w:hAnsi="Arial" w:cs="Arial"/>
        </w:rPr>
      </w:pPr>
      <w:r w:rsidRPr="002508E6">
        <w:rPr>
          <w:rFonts w:ascii="Arial" w:hAnsi="Arial" w:cs="Arial"/>
        </w:rPr>
        <w:t xml:space="preserve">Reduced staffing due to isolating/sickness </w:t>
      </w:r>
      <w:r w:rsidR="00317B23" w:rsidRPr="002508E6">
        <w:rPr>
          <w:rFonts w:ascii="Arial" w:hAnsi="Arial" w:cs="Arial"/>
        </w:rPr>
        <w:t xml:space="preserve">  </w:t>
      </w:r>
    </w:p>
    <w:p w14:paraId="3772C41A" w14:textId="62829BDB" w:rsidR="00317B23" w:rsidRPr="002508E6" w:rsidRDefault="00105C63" w:rsidP="002508E6">
      <w:pPr>
        <w:pStyle w:val="ListParagraph"/>
        <w:numPr>
          <w:ilvl w:val="0"/>
          <w:numId w:val="30"/>
        </w:numPr>
        <w:rPr>
          <w:rFonts w:ascii="Arial" w:hAnsi="Arial" w:cs="Arial"/>
        </w:rPr>
      </w:pPr>
      <w:r w:rsidRPr="002508E6">
        <w:rPr>
          <w:rFonts w:ascii="Arial" w:hAnsi="Arial" w:cs="Arial"/>
        </w:rPr>
        <w:t xml:space="preserve">Increased demand on primary care due to pressures within other services </w:t>
      </w:r>
    </w:p>
    <w:p w14:paraId="2C76904D" w14:textId="44E991F3" w:rsidR="00F34C5D" w:rsidRDefault="00F34C5D" w:rsidP="002508E6">
      <w:pPr>
        <w:pStyle w:val="ListParagraph"/>
        <w:numPr>
          <w:ilvl w:val="0"/>
          <w:numId w:val="30"/>
        </w:numPr>
        <w:rPr>
          <w:rFonts w:ascii="Arial" w:hAnsi="Arial" w:cs="Arial"/>
        </w:rPr>
      </w:pPr>
      <w:r w:rsidRPr="002508E6">
        <w:rPr>
          <w:rFonts w:ascii="Arial" w:hAnsi="Arial" w:cs="Arial"/>
        </w:rPr>
        <w:t>Require</w:t>
      </w:r>
      <w:r w:rsidR="008C0D4B" w:rsidRPr="002508E6">
        <w:rPr>
          <w:rFonts w:ascii="Arial" w:hAnsi="Arial" w:cs="Arial"/>
        </w:rPr>
        <w:t xml:space="preserve">ment for primary care to </w:t>
      </w:r>
      <w:r w:rsidRPr="002508E6">
        <w:rPr>
          <w:rFonts w:ascii="Arial" w:hAnsi="Arial" w:cs="Arial"/>
        </w:rPr>
        <w:t xml:space="preserve">maintain </w:t>
      </w:r>
      <w:r w:rsidR="001C0D8D">
        <w:rPr>
          <w:rFonts w:ascii="Arial" w:hAnsi="Arial" w:cs="Arial"/>
        </w:rPr>
        <w:t xml:space="preserve">all </w:t>
      </w:r>
      <w:r w:rsidRPr="002508E6">
        <w:rPr>
          <w:rFonts w:ascii="Arial" w:hAnsi="Arial" w:cs="Arial"/>
        </w:rPr>
        <w:t>services</w:t>
      </w:r>
      <w:r w:rsidR="008C0D4B" w:rsidRPr="002508E6">
        <w:rPr>
          <w:rFonts w:ascii="Arial" w:hAnsi="Arial" w:cs="Arial"/>
        </w:rPr>
        <w:t xml:space="preserve"> (some services were stood down nationally during the first </w:t>
      </w:r>
      <w:proofErr w:type="gramStart"/>
      <w:r w:rsidR="008C0D4B" w:rsidRPr="002508E6">
        <w:rPr>
          <w:rFonts w:ascii="Arial" w:hAnsi="Arial" w:cs="Arial"/>
        </w:rPr>
        <w:t>wave</w:t>
      </w:r>
      <w:proofErr w:type="gramEnd"/>
      <w:r w:rsidR="008C0D4B" w:rsidRPr="002508E6">
        <w:rPr>
          <w:rFonts w:ascii="Arial" w:hAnsi="Arial" w:cs="Arial"/>
        </w:rPr>
        <w:t xml:space="preserve"> but this </w:t>
      </w:r>
      <w:r w:rsidR="00434871">
        <w:rPr>
          <w:rFonts w:ascii="Arial" w:hAnsi="Arial" w:cs="Arial"/>
        </w:rPr>
        <w:t>is</w:t>
      </w:r>
      <w:r w:rsidR="008C0D4B" w:rsidRPr="002508E6">
        <w:rPr>
          <w:rFonts w:ascii="Arial" w:hAnsi="Arial" w:cs="Arial"/>
        </w:rPr>
        <w:t xml:space="preserve"> not </w:t>
      </w:r>
      <w:r w:rsidR="00434871">
        <w:rPr>
          <w:rFonts w:ascii="Arial" w:hAnsi="Arial" w:cs="Arial"/>
        </w:rPr>
        <w:t xml:space="preserve">the </w:t>
      </w:r>
      <w:r w:rsidR="008C0D4B" w:rsidRPr="002508E6">
        <w:rPr>
          <w:rFonts w:ascii="Arial" w:hAnsi="Arial" w:cs="Arial"/>
        </w:rPr>
        <w:t>case during the second wave)</w:t>
      </w:r>
      <w:r w:rsidRPr="002508E6">
        <w:rPr>
          <w:rFonts w:ascii="Arial" w:hAnsi="Arial" w:cs="Arial"/>
        </w:rPr>
        <w:t xml:space="preserve"> </w:t>
      </w:r>
    </w:p>
    <w:p w14:paraId="3907DB0A" w14:textId="2D19923E" w:rsidR="00924C6F" w:rsidRPr="002508E6" w:rsidRDefault="00924C6F" w:rsidP="002508E6">
      <w:pPr>
        <w:pStyle w:val="ListParagraph"/>
        <w:numPr>
          <w:ilvl w:val="0"/>
          <w:numId w:val="30"/>
        </w:numPr>
        <w:rPr>
          <w:rFonts w:ascii="Arial" w:hAnsi="Arial" w:cs="Arial"/>
        </w:rPr>
      </w:pPr>
      <w:r>
        <w:rPr>
          <w:rFonts w:ascii="Arial" w:hAnsi="Arial" w:cs="Arial"/>
        </w:rPr>
        <w:t xml:space="preserve">Increased demand on primary care to deliver nationally mandated </w:t>
      </w:r>
      <w:r w:rsidR="001C0D8D">
        <w:rPr>
          <w:rFonts w:ascii="Arial" w:hAnsi="Arial" w:cs="Arial"/>
        </w:rPr>
        <w:t>initiatives</w:t>
      </w:r>
      <w:r>
        <w:rPr>
          <w:rFonts w:ascii="Arial" w:hAnsi="Arial" w:cs="Arial"/>
        </w:rPr>
        <w:t xml:space="preserve"> to support the whole system (e.g. pulse oximetry, </w:t>
      </w:r>
      <w:r w:rsidR="00EC1B87">
        <w:rPr>
          <w:rFonts w:ascii="Arial" w:hAnsi="Arial" w:cs="Arial"/>
        </w:rPr>
        <w:t>C</w:t>
      </w:r>
      <w:r>
        <w:rPr>
          <w:rFonts w:ascii="Arial" w:hAnsi="Arial" w:cs="Arial"/>
        </w:rPr>
        <w:t xml:space="preserve">ovid vaccination, post </w:t>
      </w:r>
      <w:r w:rsidR="00EC1B87">
        <w:rPr>
          <w:rFonts w:ascii="Arial" w:hAnsi="Arial" w:cs="Arial"/>
        </w:rPr>
        <w:t>C</w:t>
      </w:r>
      <w:r>
        <w:rPr>
          <w:rFonts w:ascii="Arial" w:hAnsi="Arial" w:cs="Arial"/>
        </w:rPr>
        <w:t xml:space="preserve">ovid support, urgent care 111 slots)  </w:t>
      </w:r>
    </w:p>
    <w:p w14:paraId="00872E61" w14:textId="732CADAC" w:rsidR="00F34C5D" w:rsidRDefault="00F34C5D" w:rsidP="007A35A7">
      <w:pPr>
        <w:rPr>
          <w:rFonts w:ascii="Arial" w:hAnsi="Arial" w:cs="Arial"/>
        </w:rPr>
      </w:pPr>
    </w:p>
    <w:p w14:paraId="140F8D08" w14:textId="03E3FB94" w:rsidR="007769DC" w:rsidRDefault="007769DC" w:rsidP="007A35A7">
      <w:pPr>
        <w:rPr>
          <w:rFonts w:ascii="Arial" w:hAnsi="Arial" w:cs="Arial"/>
        </w:rPr>
      </w:pPr>
      <w:r w:rsidRPr="00B54575">
        <w:rPr>
          <w:rFonts w:ascii="Arial" w:hAnsi="Arial" w:cs="Arial"/>
        </w:rPr>
        <w:t>Whilst there have been</w:t>
      </w:r>
      <w:r w:rsidR="001C0D8D">
        <w:rPr>
          <w:rFonts w:ascii="Arial" w:hAnsi="Arial" w:cs="Arial"/>
        </w:rPr>
        <w:t xml:space="preserve"> </w:t>
      </w:r>
      <w:proofErr w:type="gramStart"/>
      <w:r w:rsidR="001C0D8D">
        <w:rPr>
          <w:rFonts w:ascii="Arial" w:hAnsi="Arial" w:cs="Arial"/>
        </w:rPr>
        <w:t>a number of</w:t>
      </w:r>
      <w:proofErr w:type="gramEnd"/>
      <w:r w:rsidR="00D56BE6" w:rsidRPr="00B54575">
        <w:rPr>
          <w:rFonts w:ascii="Arial" w:hAnsi="Arial" w:cs="Arial"/>
        </w:rPr>
        <w:t xml:space="preserve"> </w:t>
      </w:r>
      <w:r w:rsidR="00924C6F">
        <w:rPr>
          <w:rFonts w:ascii="Arial" w:hAnsi="Arial" w:cs="Arial"/>
        </w:rPr>
        <w:t xml:space="preserve">individual instances of </w:t>
      </w:r>
      <w:r w:rsidR="00434871">
        <w:rPr>
          <w:rFonts w:ascii="Arial" w:hAnsi="Arial" w:cs="Arial"/>
        </w:rPr>
        <w:t>C</w:t>
      </w:r>
      <w:r w:rsidR="00D56BE6" w:rsidRPr="00B54575">
        <w:rPr>
          <w:rFonts w:ascii="Arial" w:hAnsi="Arial" w:cs="Arial"/>
        </w:rPr>
        <w:t>ovid</w:t>
      </w:r>
      <w:r w:rsidRPr="00B54575">
        <w:rPr>
          <w:rFonts w:ascii="Arial" w:hAnsi="Arial" w:cs="Arial"/>
        </w:rPr>
        <w:t xml:space="preserve"> </w:t>
      </w:r>
      <w:r w:rsidR="004D69FE" w:rsidRPr="00B54575">
        <w:rPr>
          <w:rFonts w:ascii="Arial" w:hAnsi="Arial" w:cs="Arial"/>
        </w:rPr>
        <w:t>positive</w:t>
      </w:r>
      <w:r w:rsidR="00F2510B" w:rsidRPr="00B54575">
        <w:rPr>
          <w:rFonts w:ascii="Arial" w:hAnsi="Arial" w:cs="Arial"/>
        </w:rPr>
        <w:t xml:space="preserve"> cases in primary care staff</w:t>
      </w:r>
      <w:r w:rsidR="001C0D8D">
        <w:rPr>
          <w:rFonts w:ascii="Arial" w:hAnsi="Arial" w:cs="Arial"/>
        </w:rPr>
        <w:t xml:space="preserve"> across many practices</w:t>
      </w:r>
      <w:r w:rsidR="00F2510B" w:rsidRPr="00B54575">
        <w:rPr>
          <w:rFonts w:ascii="Arial" w:hAnsi="Arial" w:cs="Arial"/>
        </w:rPr>
        <w:t>, there have not been any outbreaks</w:t>
      </w:r>
      <w:r w:rsidR="00924C6F">
        <w:rPr>
          <w:rFonts w:ascii="Arial" w:hAnsi="Arial" w:cs="Arial"/>
        </w:rPr>
        <w:t xml:space="preserve"> within general practice</w:t>
      </w:r>
      <w:r w:rsidR="00F2510B" w:rsidRPr="00B54575">
        <w:rPr>
          <w:rFonts w:ascii="Arial" w:hAnsi="Arial" w:cs="Arial"/>
        </w:rPr>
        <w:t>.</w:t>
      </w:r>
      <w:r w:rsidR="00F2510B">
        <w:rPr>
          <w:rFonts w:ascii="Arial" w:hAnsi="Arial" w:cs="Arial"/>
        </w:rPr>
        <w:t xml:space="preserve"> This has however reduced staffing </w:t>
      </w:r>
      <w:r w:rsidR="00924C6F">
        <w:rPr>
          <w:rFonts w:ascii="Arial" w:hAnsi="Arial" w:cs="Arial"/>
        </w:rPr>
        <w:t xml:space="preserve">levels </w:t>
      </w:r>
      <w:r w:rsidR="00F2510B">
        <w:rPr>
          <w:rFonts w:ascii="Arial" w:hAnsi="Arial" w:cs="Arial"/>
        </w:rPr>
        <w:t>within primary care teams and</w:t>
      </w:r>
      <w:r w:rsidR="00924C6F">
        <w:rPr>
          <w:rFonts w:ascii="Arial" w:hAnsi="Arial" w:cs="Arial"/>
        </w:rPr>
        <w:t>,</w:t>
      </w:r>
      <w:r w:rsidR="00F2510B">
        <w:rPr>
          <w:rFonts w:ascii="Arial" w:hAnsi="Arial" w:cs="Arial"/>
        </w:rPr>
        <w:t xml:space="preserve"> coupled with staff identified as a contact needing to self-isolate</w:t>
      </w:r>
      <w:r w:rsidR="00924C6F">
        <w:rPr>
          <w:rFonts w:ascii="Arial" w:hAnsi="Arial" w:cs="Arial"/>
        </w:rPr>
        <w:t xml:space="preserve"> along with an</w:t>
      </w:r>
      <w:r w:rsidR="00F2510B">
        <w:rPr>
          <w:rFonts w:ascii="Arial" w:hAnsi="Arial" w:cs="Arial"/>
        </w:rPr>
        <w:t xml:space="preserve"> increase in demand for primary care services</w:t>
      </w:r>
      <w:r w:rsidR="00D56BE6">
        <w:rPr>
          <w:rFonts w:ascii="Arial" w:hAnsi="Arial" w:cs="Arial"/>
        </w:rPr>
        <w:t>,</w:t>
      </w:r>
      <w:r w:rsidR="00F2510B">
        <w:rPr>
          <w:rFonts w:ascii="Arial" w:hAnsi="Arial" w:cs="Arial"/>
        </w:rPr>
        <w:t xml:space="preserve"> has resulted in additional pressures across primary care. Practices have Business Continuity Plans in place and there are escalation plans as agreed with the CCG when needed. </w:t>
      </w:r>
      <w:r w:rsidR="00D56BE6">
        <w:rPr>
          <w:rFonts w:ascii="Arial" w:hAnsi="Arial" w:cs="Arial"/>
        </w:rPr>
        <w:t xml:space="preserve">These include PCN </w:t>
      </w:r>
      <w:r w:rsidR="00924C6F">
        <w:rPr>
          <w:rFonts w:ascii="Arial" w:hAnsi="Arial" w:cs="Arial"/>
        </w:rPr>
        <w:t xml:space="preserve">mutual aid and </w:t>
      </w:r>
      <w:r w:rsidR="00D56BE6">
        <w:rPr>
          <w:rFonts w:ascii="Arial" w:hAnsi="Arial" w:cs="Arial"/>
        </w:rPr>
        <w:t xml:space="preserve">support to those practices who are reporting significant pressures. </w:t>
      </w:r>
    </w:p>
    <w:p w14:paraId="64969453" w14:textId="7FC520F2" w:rsidR="00F2510B" w:rsidRDefault="00F2510B" w:rsidP="007A35A7">
      <w:pPr>
        <w:rPr>
          <w:rFonts w:ascii="Arial" w:hAnsi="Arial" w:cs="Arial"/>
        </w:rPr>
      </w:pPr>
    </w:p>
    <w:p w14:paraId="6DB6AAE0" w14:textId="790052C2" w:rsidR="00265E78" w:rsidRDefault="00F2510B" w:rsidP="007A35A7">
      <w:pPr>
        <w:rPr>
          <w:rFonts w:ascii="Arial" w:hAnsi="Arial" w:cs="Arial"/>
        </w:rPr>
      </w:pPr>
      <w:r>
        <w:rPr>
          <w:rFonts w:ascii="Arial" w:hAnsi="Arial" w:cs="Arial"/>
        </w:rPr>
        <w:t xml:space="preserve">An additional challenge has been the </w:t>
      </w:r>
      <w:r w:rsidR="00B92CA8">
        <w:rPr>
          <w:rFonts w:ascii="Arial" w:hAnsi="Arial" w:cs="Arial"/>
        </w:rPr>
        <w:t xml:space="preserve">national </w:t>
      </w:r>
      <w:r>
        <w:rPr>
          <w:rFonts w:ascii="Arial" w:hAnsi="Arial" w:cs="Arial"/>
        </w:rPr>
        <w:t>r</w:t>
      </w:r>
      <w:r w:rsidRPr="00F2510B">
        <w:rPr>
          <w:rFonts w:ascii="Arial" w:hAnsi="Arial" w:cs="Arial"/>
        </w:rPr>
        <w:t>equirement for primary care to maintain services</w:t>
      </w:r>
      <w:r w:rsidR="00924C6F">
        <w:rPr>
          <w:rFonts w:ascii="Arial" w:hAnsi="Arial" w:cs="Arial"/>
        </w:rPr>
        <w:t xml:space="preserve"> in terms of ‘business as usual’ delivery</w:t>
      </w:r>
      <w:r w:rsidR="00D56BE6">
        <w:rPr>
          <w:rFonts w:ascii="Arial" w:hAnsi="Arial" w:cs="Arial"/>
        </w:rPr>
        <w:t>.</w:t>
      </w:r>
      <w:r w:rsidRPr="00F2510B">
        <w:rPr>
          <w:rFonts w:ascii="Arial" w:hAnsi="Arial" w:cs="Arial"/>
        </w:rPr>
        <w:t xml:space="preserve"> </w:t>
      </w:r>
      <w:r w:rsidR="00D56BE6">
        <w:rPr>
          <w:rFonts w:ascii="Arial" w:hAnsi="Arial" w:cs="Arial"/>
        </w:rPr>
        <w:t>T</w:t>
      </w:r>
      <w:r w:rsidRPr="00F2510B">
        <w:rPr>
          <w:rFonts w:ascii="Arial" w:hAnsi="Arial" w:cs="Arial"/>
        </w:rPr>
        <w:t xml:space="preserve">he expectation is that primary care will remain as fully open as possible during the second wave, continuing to deliver all services. </w:t>
      </w:r>
      <w:r w:rsidR="00BA7E9D">
        <w:rPr>
          <w:rFonts w:ascii="Arial" w:hAnsi="Arial" w:cs="Arial"/>
        </w:rPr>
        <w:t xml:space="preserve">Locally, </w:t>
      </w:r>
      <w:r w:rsidR="00B92CA8">
        <w:rPr>
          <w:rFonts w:ascii="Arial" w:hAnsi="Arial" w:cs="Arial"/>
        </w:rPr>
        <w:t xml:space="preserve">the CCG has supported practices around considering actions to take when they reach </w:t>
      </w:r>
      <w:r w:rsidR="007C4B22">
        <w:rPr>
          <w:rFonts w:ascii="Arial" w:hAnsi="Arial" w:cs="Arial"/>
        </w:rPr>
        <w:t xml:space="preserve">significant pressure </w:t>
      </w:r>
      <w:r w:rsidR="00B92CA8">
        <w:rPr>
          <w:rFonts w:ascii="Arial" w:hAnsi="Arial" w:cs="Arial"/>
        </w:rPr>
        <w:t>levels (BMA documentation shared</w:t>
      </w:r>
      <w:proofErr w:type="gramStart"/>
      <w:r w:rsidR="00B92CA8">
        <w:rPr>
          <w:rFonts w:ascii="Arial" w:hAnsi="Arial" w:cs="Arial"/>
        </w:rPr>
        <w:t>)</w:t>
      </w:r>
      <w:proofErr w:type="gramEnd"/>
      <w:r w:rsidR="00B92CA8">
        <w:rPr>
          <w:rFonts w:ascii="Arial" w:hAnsi="Arial" w:cs="Arial"/>
        </w:rPr>
        <w:t xml:space="preserve"> and we continue to review this. The challenge remains around practices stepping down services in response to significant capacity/demand pressures and balancing this against reduced income whilst this is not nationally protected.    </w:t>
      </w:r>
    </w:p>
    <w:p w14:paraId="271B0CFC" w14:textId="77777777" w:rsidR="00D56BE6" w:rsidRDefault="00D56BE6" w:rsidP="007A35A7">
      <w:pPr>
        <w:rPr>
          <w:rFonts w:ascii="Arial" w:hAnsi="Arial" w:cs="Arial"/>
        </w:rPr>
      </w:pPr>
    </w:p>
    <w:p w14:paraId="0D8DE671" w14:textId="569F8B53" w:rsidR="00265E78" w:rsidRDefault="00B92CA8" w:rsidP="007A35A7">
      <w:pPr>
        <w:rPr>
          <w:rFonts w:ascii="Arial" w:hAnsi="Arial" w:cs="Arial"/>
        </w:rPr>
      </w:pPr>
      <w:r>
        <w:rPr>
          <w:rFonts w:ascii="Arial" w:hAnsi="Arial" w:cs="Arial"/>
        </w:rPr>
        <w:t>Locally,</w:t>
      </w:r>
      <w:r w:rsidR="00E0487E" w:rsidRPr="00E0487E">
        <w:t xml:space="preserve"> </w:t>
      </w:r>
      <w:r w:rsidR="00E0487E" w:rsidRPr="00E0487E">
        <w:rPr>
          <w:rFonts w:ascii="Arial" w:hAnsi="Arial" w:cs="Arial"/>
        </w:rPr>
        <w:t>prior to any regional/national guidance</w:t>
      </w:r>
      <w:r w:rsidR="00E0487E">
        <w:rPr>
          <w:rFonts w:ascii="Arial" w:hAnsi="Arial" w:cs="Arial"/>
        </w:rPr>
        <w:t>,</w:t>
      </w:r>
      <w:r>
        <w:rPr>
          <w:rFonts w:ascii="Arial" w:hAnsi="Arial" w:cs="Arial"/>
        </w:rPr>
        <w:t xml:space="preserve"> </w:t>
      </w:r>
      <w:r w:rsidR="00265E78" w:rsidRPr="00265E78">
        <w:rPr>
          <w:rFonts w:ascii="Arial" w:hAnsi="Arial" w:cs="Arial"/>
        </w:rPr>
        <w:t xml:space="preserve">PCCC supported </w:t>
      </w:r>
      <w:r w:rsidR="00265E78">
        <w:rPr>
          <w:rFonts w:ascii="Arial" w:hAnsi="Arial" w:cs="Arial"/>
        </w:rPr>
        <w:t xml:space="preserve">the decision </w:t>
      </w:r>
      <w:r w:rsidR="00265E78" w:rsidRPr="00265E78">
        <w:rPr>
          <w:rFonts w:ascii="Arial" w:hAnsi="Arial" w:cs="Arial"/>
        </w:rPr>
        <w:t>to continue an average payment for the CCG commissioned Local Enhanced Primary Care Services</w:t>
      </w:r>
      <w:r w:rsidR="007C4B22">
        <w:rPr>
          <w:rFonts w:ascii="Arial" w:hAnsi="Arial" w:cs="Arial"/>
        </w:rPr>
        <w:t xml:space="preserve"> and we are currently reviewing to support practices to stand these down as pressures require.  </w:t>
      </w:r>
      <w:r w:rsidR="00265E78" w:rsidRPr="00265E78">
        <w:rPr>
          <w:rFonts w:ascii="Arial" w:hAnsi="Arial" w:cs="Arial"/>
        </w:rPr>
        <w:t xml:space="preserve"> </w:t>
      </w:r>
    </w:p>
    <w:p w14:paraId="28F5427B" w14:textId="77777777" w:rsidR="00E0487E" w:rsidRDefault="00E0487E" w:rsidP="007A35A7">
      <w:pPr>
        <w:rPr>
          <w:rFonts w:ascii="Arial" w:hAnsi="Arial" w:cs="Arial"/>
        </w:rPr>
      </w:pPr>
    </w:p>
    <w:p w14:paraId="5F530DD8" w14:textId="1C73D88F" w:rsidR="008C0D4B" w:rsidRDefault="008C0D4B" w:rsidP="007A35A7">
      <w:pPr>
        <w:rPr>
          <w:rFonts w:ascii="Arial" w:hAnsi="Arial" w:cs="Arial"/>
        </w:rPr>
      </w:pPr>
      <w:r>
        <w:rPr>
          <w:rFonts w:ascii="Arial" w:hAnsi="Arial" w:cs="Arial"/>
        </w:rPr>
        <w:t xml:space="preserve">In addition, there are </w:t>
      </w:r>
      <w:proofErr w:type="gramStart"/>
      <w:r>
        <w:rPr>
          <w:rFonts w:ascii="Arial" w:hAnsi="Arial" w:cs="Arial"/>
        </w:rPr>
        <w:t>a number of</w:t>
      </w:r>
      <w:proofErr w:type="gramEnd"/>
      <w:r>
        <w:rPr>
          <w:rFonts w:ascii="Arial" w:hAnsi="Arial" w:cs="Arial"/>
        </w:rPr>
        <w:t xml:space="preserve"> additional</w:t>
      </w:r>
      <w:r w:rsidR="001C0D8D">
        <w:rPr>
          <w:rFonts w:ascii="Arial" w:hAnsi="Arial" w:cs="Arial"/>
        </w:rPr>
        <w:t xml:space="preserve"> national </w:t>
      </w:r>
      <w:r>
        <w:rPr>
          <w:rFonts w:ascii="Arial" w:hAnsi="Arial" w:cs="Arial"/>
        </w:rPr>
        <w:t>requirements from Primary Care during the second wave. The</w:t>
      </w:r>
      <w:r w:rsidR="002508E6">
        <w:rPr>
          <w:rFonts w:ascii="Arial" w:hAnsi="Arial" w:cs="Arial"/>
        </w:rPr>
        <w:t>se</w:t>
      </w:r>
      <w:r>
        <w:rPr>
          <w:rFonts w:ascii="Arial" w:hAnsi="Arial" w:cs="Arial"/>
        </w:rPr>
        <w:t xml:space="preserve"> include:</w:t>
      </w:r>
    </w:p>
    <w:p w14:paraId="3103D204" w14:textId="77777777" w:rsidR="008C0D4B" w:rsidRDefault="008C0D4B" w:rsidP="007A35A7">
      <w:pPr>
        <w:rPr>
          <w:rFonts w:ascii="Arial" w:hAnsi="Arial" w:cs="Arial"/>
        </w:rPr>
      </w:pPr>
    </w:p>
    <w:p w14:paraId="2ADAEFCB" w14:textId="1D4AE5A7" w:rsidR="00F34C5D" w:rsidRPr="002508E6" w:rsidRDefault="00F34C5D" w:rsidP="002508E6">
      <w:pPr>
        <w:pStyle w:val="ListParagraph"/>
        <w:numPr>
          <w:ilvl w:val="0"/>
          <w:numId w:val="29"/>
        </w:numPr>
        <w:rPr>
          <w:rFonts w:ascii="Arial" w:hAnsi="Arial" w:cs="Arial"/>
        </w:rPr>
      </w:pPr>
      <w:r w:rsidRPr="002508E6">
        <w:rPr>
          <w:rFonts w:ascii="Arial" w:hAnsi="Arial" w:cs="Arial"/>
        </w:rPr>
        <w:t>Extended flu vac</w:t>
      </w:r>
      <w:r w:rsidR="008C0D4B" w:rsidRPr="002508E6">
        <w:rPr>
          <w:rFonts w:ascii="Arial" w:hAnsi="Arial" w:cs="Arial"/>
        </w:rPr>
        <w:t>cination (additional cohort of patients 50-64 that are eligible for flu vaccination for this year</w:t>
      </w:r>
      <w:r w:rsidR="00F2510B">
        <w:rPr>
          <w:rFonts w:ascii="Arial" w:hAnsi="Arial" w:cs="Arial"/>
        </w:rPr>
        <w:t xml:space="preserve"> due to commence 1</w:t>
      </w:r>
      <w:r w:rsidR="00F2510B" w:rsidRPr="00F2510B">
        <w:rPr>
          <w:rFonts w:ascii="Arial" w:hAnsi="Arial" w:cs="Arial"/>
          <w:vertAlign w:val="superscript"/>
        </w:rPr>
        <w:t>st</w:t>
      </w:r>
      <w:r w:rsidR="00F2510B">
        <w:rPr>
          <w:rFonts w:ascii="Arial" w:hAnsi="Arial" w:cs="Arial"/>
        </w:rPr>
        <w:t xml:space="preserve"> December 2020</w:t>
      </w:r>
      <w:r w:rsidR="008C0D4B" w:rsidRPr="002508E6">
        <w:rPr>
          <w:rFonts w:ascii="Arial" w:hAnsi="Arial" w:cs="Arial"/>
        </w:rPr>
        <w:t>)</w:t>
      </w:r>
    </w:p>
    <w:p w14:paraId="56FC9DA0" w14:textId="281BA17A" w:rsidR="00F34C5D" w:rsidRPr="002508E6" w:rsidRDefault="00F34C5D" w:rsidP="002508E6">
      <w:pPr>
        <w:pStyle w:val="ListParagraph"/>
        <w:numPr>
          <w:ilvl w:val="0"/>
          <w:numId w:val="29"/>
        </w:numPr>
        <w:rPr>
          <w:rFonts w:ascii="Arial" w:hAnsi="Arial" w:cs="Arial"/>
        </w:rPr>
      </w:pPr>
      <w:r w:rsidRPr="002508E6">
        <w:rPr>
          <w:rFonts w:ascii="Arial" w:hAnsi="Arial" w:cs="Arial"/>
        </w:rPr>
        <w:lastRenderedPageBreak/>
        <w:t xml:space="preserve">Covid Vaccination Programme </w:t>
      </w:r>
      <w:r w:rsidR="00F2510B">
        <w:rPr>
          <w:rFonts w:ascii="Arial" w:hAnsi="Arial" w:cs="Arial"/>
        </w:rPr>
        <w:t>to be in place ready to commence 30</w:t>
      </w:r>
      <w:r w:rsidR="00F2510B" w:rsidRPr="00F2510B">
        <w:rPr>
          <w:rFonts w:ascii="Arial" w:hAnsi="Arial" w:cs="Arial"/>
          <w:vertAlign w:val="superscript"/>
        </w:rPr>
        <w:t>th</w:t>
      </w:r>
      <w:r w:rsidR="00F2510B">
        <w:rPr>
          <w:rFonts w:ascii="Arial" w:hAnsi="Arial" w:cs="Arial"/>
        </w:rPr>
        <w:t xml:space="preserve"> November 2020 </w:t>
      </w:r>
    </w:p>
    <w:p w14:paraId="6F265BC9" w14:textId="464EF46D" w:rsidR="00F34C5D" w:rsidRDefault="00F34C5D" w:rsidP="002508E6">
      <w:pPr>
        <w:pStyle w:val="ListParagraph"/>
        <w:numPr>
          <w:ilvl w:val="0"/>
          <w:numId w:val="29"/>
        </w:numPr>
        <w:rPr>
          <w:rFonts w:ascii="Arial" w:hAnsi="Arial" w:cs="Arial"/>
        </w:rPr>
      </w:pPr>
      <w:r w:rsidRPr="002508E6">
        <w:rPr>
          <w:rFonts w:ascii="Arial" w:hAnsi="Arial" w:cs="Arial"/>
        </w:rPr>
        <w:t xml:space="preserve">Pulse Oximetry at </w:t>
      </w:r>
      <w:r w:rsidR="00F2510B">
        <w:rPr>
          <w:rFonts w:ascii="Arial" w:hAnsi="Arial" w:cs="Arial"/>
        </w:rPr>
        <w:t>H</w:t>
      </w:r>
      <w:r w:rsidRPr="002508E6">
        <w:rPr>
          <w:rFonts w:ascii="Arial" w:hAnsi="Arial" w:cs="Arial"/>
        </w:rPr>
        <w:t xml:space="preserve">ome </w:t>
      </w:r>
      <w:r w:rsidR="00F2510B">
        <w:rPr>
          <w:rFonts w:ascii="Arial" w:hAnsi="Arial" w:cs="Arial"/>
        </w:rPr>
        <w:t>to be in place 30</w:t>
      </w:r>
      <w:r w:rsidR="00F2510B" w:rsidRPr="00F2510B">
        <w:rPr>
          <w:rFonts w:ascii="Arial" w:hAnsi="Arial" w:cs="Arial"/>
          <w:vertAlign w:val="superscript"/>
        </w:rPr>
        <w:t>th</w:t>
      </w:r>
      <w:r w:rsidR="00F2510B">
        <w:rPr>
          <w:rFonts w:ascii="Arial" w:hAnsi="Arial" w:cs="Arial"/>
        </w:rPr>
        <w:t xml:space="preserve"> November 2020 where possible </w:t>
      </w:r>
    </w:p>
    <w:p w14:paraId="153F4FB6" w14:textId="2347B7FF" w:rsidR="007769DC" w:rsidRDefault="007769DC" w:rsidP="002508E6">
      <w:pPr>
        <w:pStyle w:val="ListParagraph"/>
        <w:numPr>
          <w:ilvl w:val="0"/>
          <w:numId w:val="29"/>
        </w:numPr>
        <w:rPr>
          <w:rFonts w:ascii="Arial" w:hAnsi="Arial" w:cs="Arial"/>
        </w:rPr>
      </w:pPr>
      <w:r>
        <w:rPr>
          <w:rFonts w:ascii="Arial" w:hAnsi="Arial" w:cs="Arial"/>
        </w:rPr>
        <w:t xml:space="preserve">Commencement of 3 PCN </w:t>
      </w:r>
      <w:r w:rsidR="00F2510B">
        <w:rPr>
          <w:rFonts w:ascii="Arial" w:hAnsi="Arial" w:cs="Arial"/>
        </w:rPr>
        <w:t>Direct E</w:t>
      </w:r>
      <w:r>
        <w:rPr>
          <w:rFonts w:ascii="Arial" w:hAnsi="Arial" w:cs="Arial"/>
        </w:rPr>
        <w:t>nhanced</w:t>
      </w:r>
      <w:r w:rsidR="00F2510B">
        <w:rPr>
          <w:rFonts w:ascii="Arial" w:hAnsi="Arial" w:cs="Arial"/>
        </w:rPr>
        <w:t xml:space="preserve"> S</w:t>
      </w:r>
      <w:r>
        <w:rPr>
          <w:rFonts w:ascii="Arial" w:hAnsi="Arial" w:cs="Arial"/>
        </w:rPr>
        <w:t>ervices</w:t>
      </w:r>
      <w:r w:rsidR="007C4B22">
        <w:rPr>
          <w:rFonts w:ascii="Arial" w:hAnsi="Arial" w:cs="Arial"/>
        </w:rPr>
        <w:t xml:space="preserve"> from 1</w:t>
      </w:r>
      <w:r w:rsidR="007C4B22" w:rsidRPr="007C4B22">
        <w:rPr>
          <w:rFonts w:ascii="Arial" w:hAnsi="Arial" w:cs="Arial"/>
          <w:vertAlign w:val="superscript"/>
        </w:rPr>
        <w:t>st</w:t>
      </w:r>
      <w:r w:rsidR="007C4B22">
        <w:rPr>
          <w:rFonts w:ascii="Arial" w:hAnsi="Arial" w:cs="Arial"/>
        </w:rPr>
        <w:t xml:space="preserve"> October 2020</w:t>
      </w:r>
    </w:p>
    <w:p w14:paraId="100D13C6" w14:textId="0EE68386" w:rsidR="007C4B22" w:rsidRDefault="007C4B22" w:rsidP="007C4B22">
      <w:pPr>
        <w:rPr>
          <w:rFonts w:ascii="Arial" w:hAnsi="Arial" w:cs="Arial"/>
        </w:rPr>
      </w:pPr>
    </w:p>
    <w:p w14:paraId="3C505ACF" w14:textId="0B579817" w:rsidR="007C4B22" w:rsidRPr="007C4B22" w:rsidRDefault="007C4B22" w:rsidP="007C4B22">
      <w:pPr>
        <w:rPr>
          <w:rFonts w:ascii="Arial" w:hAnsi="Arial" w:cs="Arial"/>
        </w:rPr>
      </w:pPr>
      <w:r w:rsidRPr="007C4B22">
        <w:rPr>
          <w:rFonts w:ascii="Arial" w:hAnsi="Arial" w:cs="Arial"/>
        </w:rPr>
        <w:t>With the addition of extra services, NHSEI has made available additional funding to each practice between now and end of March 2021 to support additional staff hours</w:t>
      </w:r>
      <w:r w:rsidR="00924C6F">
        <w:rPr>
          <w:rFonts w:ascii="Arial" w:hAnsi="Arial" w:cs="Arial"/>
        </w:rPr>
        <w:t>,</w:t>
      </w:r>
      <w:r w:rsidRPr="007C4B22">
        <w:rPr>
          <w:rFonts w:ascii="Arial" w:hAnsi="Arial" w:cs="Arial"/>
        </w:rPr>
        <w:t xml:space="preserve"> either through locums or th</w:t>
      </w:r>
      <w:r>
        <w:rPr>
          <w:rFonts w:ascii="Arial" w:hAnsi="Arial" w:cs="Arial"/>
        </w:rPr>
        <w:t>r</w:t>
      </w:r>
      <w:r w:rsidRPr="007C4B22">
        <w:rPr>
          <w:rFonts w:ascii="Arial" w:hAnsi="Arial" w:cs="Arial"/>
        </w:rPr>
        <w:t xml:space="preserve">ough existing staff increasing their hours. The expectation is that practices then support </w:t>
      </w:r>
      <w:proofErr w:type="gramStart"/>
      <w:r w:rsidRPr="007C4B22">
        <w:rPr>
          <w:rFonts w:ascii="Arial" w:hAnsi="Arial" w:cs="Arial"/>
        </w:rPr>
        <w:t>a number of</w:t>
      </w:r>
      <w:proofErr w:type="gramEnd"/>
      <w:r w:rsidRPr="007C4B22">
        <w:rPr>
          <w:rFonts w:ascii="Arial" w:hAnsi="Arial" w:cs="Arial"/>
        </w:rPr>
        <w:t xml:space="preserve"> key priorities including </w:t>
      </w:r>
      <w:r>
        <w:rPr>
          <w:rFonts w:ascii="Arial" w:hAnsi="Arial" w:cs="Arial"/>
        </w:rPr>
        <w:t xml:space="preserve">those listed above. </w:t>
      </w:r>
      <w:r w:rsidR="001C0D8D" w:rsidRPr="00285A49">
        <w:rPr>
          <w:rFonts w:ascii="Arial" w:hAnsi="Arial" w:cs="Arial"/>
        </w:rPr>
        <w:t>Locally, this equates to</w:t>
      </w:r>
      <w:r w:rsidR="00285A49">
        <w:rPr>
          <w:rFonts w:ascii="Arial" w:hAnsi="Arial" w:cs="Arial"/>
        </w:rPr>
        <w:t xml:space="preserve"> around £523,000. </w:t>
      </w:r>
    </w:p>
    <w:p w14:paraId="0307E423" w14:textId="659AFE90" w:rsidR="00F34C5D" w:rsidRDefault="00F34C5D" w:rsidP="007A35A7">
      <w:pPr>
        <w:rPr>
          <w:rFonts w:ascii="Arial" w:hAnsi="Arial" w:cs="Arial"/>
        </w:rPr>
      </w:pPr>
    </w:p>
    <w:p w14:paraId="6664F5C0" w14:textId="77777777" w:rsidR="001C0D8D" w:rsidRDefault="008C0D4B" w:rsidP="007A35A7">
      <w:pPr>
        <w:rPr>
          <w:rFonts w:ascii="Arial" w:hAnsi="Arial" w:cs="Arial"/>
        </w:rPr>
      </w:pPr>
      <w:r>
        <w:rPr>
          <w:rFonts w:ascii="Arial" w:hAnsi="Arial" w:cs="Arial"/>
        </w:rPr>
        <w:t xml:space="preserve">The extended flu cohort for the 50-64s </w:t>
      </w:r>
      <w:r w:rsidR="002508E6">
        <w:rPr>
          <w:rFonts w:ascii="Arial" w:hAnsi="Arial" w:cs="Arial"/>
        </w:rPr>
        <w:t>has recently</w:t>
      </w:r>
      <w:r>
        <w:rPr>
          <w:rFonts w:ascii="Arial" w:hAnsi="Arial" w:cs="Arial"/>
        </w:rPr>
        <w:t xml:space="preserve"> </w:t>
      </w:r>
      <w:r w:rsidR="002508E6">
        <w:rPr>
          <w:rFonts w:ascii="Arial" w:hAnsi="Arial" w:cs="Arial"/>
        </w:rPr>
        <w:t>been</w:t>
      </w:r>
      <w:r>
        <w:rPr>
          <w:rFonts w:ascii="Arial" w:hAnsi="Arial" w:cs="Arial"/>
        </w:rPr>
        <w:t xml:space="preserve"> confirmed to be available from 1</w:t>
      </w:r>
      <w:r w:rsidRPr="008C0D4B">
        <w:rPr>
          <w:rFonts w:ascii="Arial" w:hAnsi="Arial" w:cs="Arial"/>
          <w:vertAlign w:val="superscript"/>
        </w:rPr>
        <w:t>st</w:t>
      </w:r>
      <w:r>
        <w:rPr>
          <w:rFonts w:ascii="Arial" w:hAnsi="Arial" w:cs="Arial"/>
        </w:rPr>
        <w:t xml:space="preserve"> December. This has been dependent upon vaccines supplies and these have now </w:t>
      </w:r>
      <w:r w:rsidR="002508E6">
        <w:rPr>
          <w:rFonts w:ascii="Arial" w:hAnsi="Arial" w:cs="Arial"/>
        </w:rPr>
        <w:t>been</w:t>
      </w:r>
      <w:r>
        <w:rPr>
          <w:rFonts w:ascii="Arial" w:hAnsi="Arial" w:cs="Arial"/>
        </w:rPr>
        <w:t xml:space="preserve"> made available. </w:t>
      </w:r>
    </w:p>
    <w:p w14:paraId="61F89BE5" w14:textId="77777777" w:rsidR="001C0D8D" w:rsidRDefault="001C0D8D" w:rsidP="007A35A7">
      <w:pPr>
        <w:rPr>
          <w:rFonts w:ascii="Arial" w:hAnsi="Arial" w:cs="Arial"/>
        </w:rPr>
      </w:pPr>
    </w:p>
    <w:p w14:paraId="15826F96" w14:textId="6D4DDEA3" w:rsidR="002508E6" w:rsidRDefault="001C0D8D" w:rsidP="007A35A7">
      <w:pPr>
        <w:rPr>
          <w:rFonts w:ascii="Arial" w:hAnsi="Arial" w:cs="Arial"/>
        </w:rPr>
      </w:pPr>
      <w:r>
        <w:rPr>
          <w:rFonts w:ascii="Arial" w:hAnsi="Arial" w:cs="Arial"/>
        </w:rPr>
        <w:t xml:space="preserve">In terms of the Covid vaccination programme, </w:t>
      </w:r>
      <w:r w:rsidR="00434871">
        <w:rPr>
          <w:rFonts w:ascii="Arial" w:hAnsi="Arial" w:cs="Arial"/>
        </w:rPr>
        <w:t xml:space="preserve">week commencing </w:t>
      </w:r>
      <w:r w:rsidR="007C4B22">
        <w:rPr>
          <w:rFonts w:ascii="Arial" w:hAnsi="Arial" w:cs="Arial"/>
        </w:rPr>
        <w:t>November 30</w:t>
      </w:r>
      <w:r w:rsidR="007C4B22" w:rsidRPr="007C4B22">
        <w:rPr>
          <w:rFonts w:ascii="Arial" w:hAnsi="Arial" w:cs="Arial"/>
          <w:vertAlign w:val="superscript"/>
        </w:rPr>
        <w:t>th</w:t>
      </w:r>
      <w:r w:rsidR="007C4B22">
        <w:rPr>
          <w:rFonts w:ascii="Arial" w:hAnsi="Arial" w:cs="Arial"/>
        </w:rPr>
        <w:t xml:space="preserve"> is the</w:t>
      </w:r>
      <w:r w:rsidR="008F54F9">
        <w:rPr>
          <w:rFonts w:ascii="Arial" w:hAnsi="Arial" w:cs="Arial"/>
        </w:rPr>
        <w:t xml:space="preserve"> date that PCN Covid sites </w:t>
      </w:r>
      <w:r w:rsidR="007C4B22">
        <w:rPr>
          <w:rFonts w:ascii="Arial" w:hAnsi="Arial" w:cs="Arial"/>
        </w:rPr>
        <w:t xml:space="preserve">are required </w:t>
      </w:r>
      <w:r w:rsidR="008F54F9">
        <w:rPr>
          <w:rFonts w:ascii="Arial" w:hAnsi="Arial" w:cs="Arial"/>
        </w:rPr>
        <w:t xml:space="preserve">to be ready to commence the </w:t>
      </w:r>
      <w:r>
        <w:rPr>
          <w:rFonts w:ascii="Arial" w:hAnsi="Arial" w:cs="Arial"/>
        </w:rPr>
        <w:t>vaccinations</w:t>
      </w:r>
      <w:r w:rsidR="008F54F9">
        <w:rPr>
          <w:rFonts w:ascii="Arial" w:hAnsi="Arial" w:cs="Arial"/>
        </w:rPr>
        <w:t xml:space="preserve"> for the initial cohort of patients (those 80 years and over</w:t>
      </w:r>
      <w:r w:rsidR="00924C6F">
        <w:rPr>
          <w:rFonts w:ascii="Arial" w:hAnsi="Arial" w:cs="Arial"/>
        </w:rPr>
        <w:t>, care home residents and staff, and health care workers</w:t>
      </w:r>
      <w:r w:rsidR="008F54F9">
        <w:rPr>
          <w:rFonts w:ascii="Arial" w:hAnsi="Arial" w:cs="Arial"/>
        </w:rPr>
        <w:t>)</w:t>
      </w:r>
      <w:r w:rsidR="002508E6">
        <w:rPr>
          <w:rFonts w:ascii="Arial" w:hAnsi="Arial" w:cs="Arial"/>
        </w:rPr>
        <w:t>, with services required to be available 8am-8pm 7 days a week</w:t>
      </w:r>
      <w:r w:rsidR="007C4B22">
        <w:rPr>
          <w:rFonts w:ascii="Arial" w:hAnsi="Arial" w:cs="Arial"/>
        </w:rPr>
        <w:t xml:space="preserve">. </w:t>
      </w:r>
      <w:r w:rsidR="007C4B22" w:rsidRPr="007C4B22">
        <w:rPr>
          <w:rFonts w:ascii="Arial" w:hAnsi="Arial" w:cs="Arial"/>
        </w:rPr>
        <w:t xml:space="preserve">It is acknowledged that the </w:t>
      </w:r>
      <w:r w:rsidR="00924C6F">
        <w:rPr>
          <w:rFonts w:ascii="Arial" w:hAnsi="Arial" w:cs="Arial"/>
        </w:rPr>
        <w:t>entire</w:t>
      </w:r>
      <w:r w:rsidR="00924C6F" w:rsidRPr="007C4B22">
        <w:rPr>
          <w:rFonts w:ascii="Arial" w:hAnsi="Arial" w:cs="Arial"/>
        </w:rPr>
        <w:t xml:space="preserve"> </w:t>
      </w:r>
      <w:r w:rsidR="007C4B22" w:rsidRPr="007C4B22">
        <w:rPr>
          <w:rFonts w:ascii="Arial" w:hAnsi="Arial" w:cs="Arial"/>
        </w:rPr>
        <w:t>time available may not be required initially but</w:t>
      </w:r>
      <w:r w:rsidR="00924C6F">
        <w:rPr>
          <w:rFonts w:ascii="Arial" w:hAnsi="Arial" w:cs="Arial"/>
        </w:rPr>
        <w:t xml:space="preserve"> needs</w:t>
      </w:r>
      <w:r w:rsidR="007C4B22" w:rsidRPr="007C4B22">
        <w:rPr>
          <w:rFonts w:ascii="Arial" w:hAnsi="Arial" w:cs="Arial"/>
        </w:rPr>
        <w:t xml:space="preserve"> to be in place</w:t>
      </w:r>
      <w:r w:rsidR="007C4B22">
        <w:rPr>
          <w:rFonts w:ascii="Arial" w:hAnsi="Arial" w:cs="Arial"/>
        </w:rPr>
        <w:t xml:space="preserve"> to </w:t>
      </w:r>
      <w:r w:rsidR="002508E6">
        <w:rPr>
          <w:rFonts w:ascii="Arial" w:hAnsi="Arial" w:cs="Arial"/>
        </w:rPr>
        <w:t>enable the vaccines to be used effectively with little or no wastage</w:t>
      </w:r>
      <w:r w:rsidR="007C4B22">
        <w:rPr>
          <w:rFonts w:ascii="Arial" w:hAnsi="Arial" w:cs="Arial"/>
        </w:rPr>
        <w:t xml:space="preserve"> (there is a shelf life of 5 days once delivered) dependent upon the delivery date of the vaccine</w:t>
      </w:r>
      <w:r w:rsidR="002508E6">
        <w:rPr>
          <w:rFonts w:ascii="Arial" w:hAnsi="Arial" w:cs="Arial"/>
        </w:rPr>
        <w:t xml:space="preserve">. </w:t>
      </w:r>
    </w:p>
    <w:p w14:paraId="319E8946" w14:textId="77777777" w:rsidR="002508E6" w:rsidRDefault="002508E6" w:rsidP="007A35A7">
      <w:pPr>
        <w:rPr>
          <w:rFonts w:ascii="Arial" w:hAnsi="Arial" w:cs="Arial"/>
        </w:rPr>
      </w:pPr>
    </w:p>
    <w:p w14:paraId="18FF5669" w14:textId="0061432F" w:rsidR="002508E6" w:rsidRDefault="002508E6" w:rsidP="007A35A7">
      <w:pPr>
        <w:rPr>
          <w:rFonts w:ascii="Arial" w:hAnsi="Arial" w:cs="Arial"/>
        </w:rPr>
      </w:pPr>
      <w:r>
        <w:rPr>
          <w:rFonts w:ascii="Arial" w:hAnsi="Arial" w:cs="Arial"/>
        </w:rPr>
        <w:t xml:space="preserve">Locally the PCNs are working together to deliver the </w:t>
      </w:r>
      <w:r w:rsidR="00E802F6">
        <w:rPr>
          <w:rFonts w:ascii="Arial" w:hAnsi="Arial" w:cs="Arial"/>
        </w:rPr>
        <w:t>Covid</w:t>
      </w:r>
      <w:r>
        <w:rPr>
          <w:rFonts w:ascii="Arial" w:hAnsi="Arial" w:cs="Arial"/>
        </w:rPr>
        <w:t xml:space="preserve"> vaccination programme initial cohort, with 2 PCNs providing the service for all patients across NEL. The planning and preparation for the Covid vaccination programme requires significant input from primary care to meet the demanding timescales, intensely supported by the CCG. </w:t>
      </w:r>
    </w:p>
    <w:p w14:paraId="79CBDFDA" w14:textId="77777777" w:rsidR="002508E6" w:rsidRDefault="002508E6" w:rsidP="007A35A7">
      <w:pPr>
        <w:rPr>
          <w:rFonts w:ascii="Arial" w:hAnsi="Arial" w:cs="Arial"/>
        </w:rPr>
      </w:pPr>
    </w:p>
    <w:p w14:paraId="7FA7E935" w14:textId="2608F09C" w:rsidR="00C53EDF" w:rsidRDefault="002508E6" w:rsidP="007A35A7">
      <w:pPr>
        <w:rPr>
          <w:rFonts w:ascii="Arial" w:hAnsi="Arial" w:cs="Arial"/>
        </w:rPr>
      </w:pPr>
      <w:r>
        <w:rPr>
          <w:rFonts w:ascii="Arial" w:hAnsi="Arial" w:cs="Arial"/>
        </w:rPr>
        <w:t xml:space="preserve">Given the increase in demand, </w:t>
      </w:r>
      <w:r w:rsidR="00C53EDF">
        <w:rPr>
          <w:rFonts w:ascii="Arial" w:hAnsi="Arial" w:cs="Arial"/>
        </w:rPr>
        <w:t xml:space="preserve">challenges with reduced staffing due to staff needing to isolate, </w:t>
      </w:r>
      <w:r w:rsidR="00146E40" w:rsidRPr="00146E40">
        <w:rPr>
          <w:rFonts w:ascii="Arial" w:hAnsi="Arial" w:cs="Arial"/>
        </w:rPr>
        <w:t xml:space="preserve">sickness </w:t>
      </w:r>
      <w:r w:rsidR="00146E40">
        <w:rPr>
          <w:rFonts w:ascii="Arial" w:hAnsi="Arial" w:cs="Arial"/>
        </w:rPr>
        <w:t xml:space="preserve">and </w:t>
      </w:r>
      <w:r w:rsidR="00C53EDF">
        <w:rPr>
          <w:rFonts w:ascii="Arial" w:hAnsi="Arial" w:cs="Arial"/>
        </w:rPr>
        <w:t>high risk staff unable to see face to face patients</w:t>
      </w:r>
      <w:r w:rsidR="00212461">
        <w:rPr>
          <w:rFonts w:ascii="Arial" w:hAnsi="Arial" w:cs="Arial"/>
        </w:rPr>
        <w:t>, in addition to the above,</w:t>
      </w:r>
      <w:r w:rsidR="00C53EDF">
        <w:rPr>
          <w:rFonts w:ascii="Arial" w:hAnsi="Arial" w:cs="Arial"/>
        </w:rPr>
        <w:t xml:space="preserve"> a number of actions have been put in place to</w:t>
      </w:r>
      <w:r w:rsidR="00212461">
        <w:rPr>
          <w:rFonts w:ascii="Arial" w:hAnsi="Arial" w:cs="Arial"/>
        </w:rPr>
        <w:t xml:space="preserve"> further</w:t>
      </w:r>
      <w:r w:rsidR="00C53EDF">
        <w:rPr>
          <w:rFonts w:ascii="Arial" w:hAnsi="Arial" w:cs="Arial"/>
        </w:rPr>
        <w:t xml:space="preserve"> support primary care locally. </w:t>
      </w:r>
    </w:p>
    <w:p w14:paraId="1FD634B4" w14:textId="77B09848" w:rsidR="007769DC" w:rsidRDefault="007769DC" w:rsidP="007A35A7">
      <w:pPr>
        <w:rPr>
          <w:rFonts w:ascii="Arial" w:hAnsi="Arial" w:cs="Arial"/>
        </w:rPr>
      </w:pPr>
    </w:p>
    <w:p w14:paraId="168BB5FB" w14:textId="17006E6C" w:rsidR="00C53EDF" w:rsidRPr="00212461" w:rsidRDefault="007769DC" w:rsidP="007A35A7">
      <w:pPr>
        <w:pStyle w:val="ListParagraph"/>
        <w:numPr>
          <w:ilvl w:val="0"/>
          <w:numId w:val="31"/>
        </w:numPr>
        <w:rPr>
          <w:rFonts w:ascii="Arial" w:hAnsi="Arial" w:cs="Arial"/>
        </w:rPr>
      </w:pPr>
      <w:r w:rsidRPr="00212461">
        <w:rPr>
          <w:rFonts w:ascii="Arial" w:hAnsi="Arial" w:cs="Arial"/>
        </w:rPr>
        <w:t xml:space="preserve">A number of additional staff have been recruited locally into the PCNs as part the Additional Roles Scheme and these staff will be able to support during the current pressures. </w:t>
      </w:r>
    </w:p>
    <w:p w14:paraId="7DBBE890" w14:textId="2CD5CE21" w:rsidR="00810578" w:rsidRDefault="00810578" w:rsidP="007A35A7">
      <w:pPr>
        <w:rPr>
          <w:rFonts w:ascii="Arial" w:hAnsi="Arial" w:cs="Arial"/>
        </w:rPr>
      </w:pPr>
    </w:p>
    <w:p w14:paraId="25B26CC3" w14:textId="3819F7E8" w:rsidR="008F54F9" w:rsidRPr="00212461" w:rsidRDefault="004211E8" w:rsidP="00212461">
      <w:pPr>
        <w:pStyle w:val="ListParagraph"/>
        <w:numPr>
          <w:ilvl w:val="0"/>
          <w:numId w:val="31"/>
        </w:numPr>
        <w:rPr>
          <w:rFonts w:ascii="Arial" w:hAnsi="Arial" w:cs="Arial"/>
        </w:rPr>
      </w:pPr>
      <w:r w:rsidRPr="00212461">
        <w:rPr>
          <w:rFonts w:ascii="Arial" w:hAnsi="Arial" w:cs="Arial"/>
        </w:rPr>
        <w:t xml:space="preserve">During the first </w:t>
      </w:r>
      <w:r w:rsidR="00254F55" w:rsidRPr="00212461">
        <w:rPr>
          <w:rFonts w:ascii="Arial" w:hAnsi="Arial" w:cs="Arial"/>
        </w:rPr>
        <w:t>wave</w:t>
      </w:r>
      <w:r w:rsidRPr="00212461">
        <w:rPr>
          <w:rFonts w:ascii="Arial" w:hAnsi="Arial" w:cs="Arial"/>
        </w:rPr>
        <w:t>, Covid Primary Care meetings were arranged for all practices to attend if they wanted to and updates provided</w:t>
      </w:r>
      <w:r w:rsidR="00146E40">
        <w:rPr>
          <w:rFonts w:ascii="Arial" w:hAnsi="Arial" w:cs="Arial"/>
        </w:rPr>
        <w:t>,</w:t>
      </w:r>
      <w:r w:rsidRPr="00212461">
        <w:rPr>
          <w:rFonts w:ascii="Arial" w:hAnsi="Arial" w:cs="Arial"/>
        </w:rPr>
        <w:t xml:space="preserve"> with opportunities for practices to ask questions and raise concerns. These were stepped down over the summer and have recently been reinstated. These are supported by the CCG and </w:t>
      </w:r>
      <w:r w:rsidR="00146E40">
        <w:rPr>
          <w:rFonts w:ascii="Arial" w:hAnsi="Arial" w:cs="Arial"/>
        </w:rPr>
        <w:t xml:space="preserve">the </w:t>
      </w:r>
      <w:r w:rsidRPr="00212461">
        <w:rPr>
          <w:rFonts w:ascii="Arial" w:hAnsi="Arial" w:cs="Arial"/>
        </w:rPr>
        <w:t xml:space="preserve">Medical Director. </w:t>
      </w:r>
    </w:p>
    <w:p w14:paraId="01DBB6D0" w14:textId="65010C9F" w:rsidR="004211E8" w:rsidRDefault="004211E8" w:rsidP="007A35A7">
      <w:pPr>
        <w:rPr>
          <w:rFonts w:ascii="Arial" w:hAnsi="Arial" w:cs="Arial"/>
        </w:rPr>
      </w:pPr>
    </w:p>
    <w:p w14:paraId="744E1F68" w14:textId="116A8782" w:rsidR="004211E8" w:rsidRDefault="004211E8" w:rsidP="00212461">
      <w:pPr>
        <w:pStyle w:val="ListParagraph"/>
        <w:numPr>
          <w:ilvl w:val="0"/>
          <w:numId w:val="31"/>
        </w:numPr>
        <w:rPr>
          <w:rFonts w:ascii="Arial" w:hAnsi="Arial" w:cs="Arial"/>
        </w:rPr>
      </w:pPr>
      <w:r w:rsidRPr="00212461">
        <w:rPr>
          <w:rFonts w:ascii="Arial" w:hAnsi="Arial" w:cs="Arial"/>
        </w:rPr>
        <w:t>NHSE</w:t>
      </w:r>
      <w:r w:rsidR="00146E40">
        <w:rPr>
          <w:rFonts w:ascii="Arial" w:hAnsi="Arial" w:cs="Arial"/>
        </w:rPr>
        <w:t>I</w:t>
      </w:r>
      <w:r w:rsidRPr="00212461">
        <w:rPr>
          <w:rFonts w:ascii="Arial" w:hAnsi="Arial" w:cs="Arial"/>
        </w:rPr>
        <w:t xml:space="preserve"> have revised some of the data set requirements previously requested pre-covid </w:t>
      </w:r>
      <w:r w:rsidR="00146E40">
        <w:rPr>
          <w:rFonts w:ascii="Arial" w:hAnsi="Arial" w:cs="Arial"/>
        </w:rPr>
        <w:t>(</w:t>
      </w:r>
      <w:r w:rsidRPr="00212461">
        <w:rPr>
          <w:rFonts w:ascii="Arial" w:hAnsi="Arial" w:cs="Arial"/>
        </w:rPr>
        <w:t>stood down during the first wave) in an effort to minimise data requests from Primary Care. The CCG has taken a similar approach and has minimi</w:t>
      </w:r>
      <w:r w:rsidR="00146E40">
        <w:rPr>
          <w:rFonts w:ascii="Arial" w:hAnsi="Arial" w:cs="Arial"/>
        </w:rPr>
        <w:t>s</w:t>
      </w:r>
      <w:r w:rsidRPr="00212461">
        <w:rPr>
          <w:rFonts w:ascii="Arial" w:hAnsi="Arial" w:cs="Arial"/>
        </w:rPr>
        <w:t xml:space="preserve">ed data requests and offered to defer contract monitoring meetings to a later date. </w:t>
      </w:r>
    </w:p>
    <w:p w14:paraId="35FCA2BA" w14:textId="77777777" w:rsidR="00212461" w:rsidRPr="00212461" w:rsidRDefault="00212461" w:rsidP="00212461">
      <w:pPr>
        <w:pStyle w:val="ListParagraph"/>
        <w:rPr>
          <w:rFonts w:ascii="Arial" w:hAnsi="Arial" w:cs="Arial"/>
        </w:rPr>
      </w:pPr>
    </w:p>
    <w:p w14:paraId="571AB0C7" w14:textId="61AB4C82" w:rsidR="00212461" w:rsidRDefault="00212461" w:rsidP="00212461">
      <w:pPr>
        <w:rPr>
          <w:rFonts w:ascii="Arial" w:hAnsi="Arial" w:cs="Arial"/>
        </w:rPr>
      </w:pPr>
      <w:r>
        <w:rPr>
          <w:rFonts w:ascii="Arial" w:hAnsi="Arial" w:cs="Arial"/>
        </w:rPr>
        <w:t>In summary, the second wave of the Covid pandemic has proved challenging for primary care with increase in patient demand, expectation for all primary</w:t>
      </w:r>
      <w:r w:rsidR="00434871">
        <w:rPr>
          <w:rFonts w:ascii="Arial" w:hAnsi="Arial" w:cs="Arial"/>
        </w:rPr>
        <w:t xml:space="preserve"> care</w:t>
      </w:r>
      <w:r>
        <w:rPr>
          <w:rFonts w:ascii="Arial" w:hAnsi="Arial" w:cs="Arial"/>
        </w:rPr>
        <w:t xml:space="preserve"> services to continue, additional service requirements to be delivered within very short timeframes</w:t>
      </w:r>
      <w:r w:rsidR="00146E40">
        <w:rPr>
          <w:rFonts w:ascii="Arial" w:hAnsi="Arial" w:cs="Arial"/>
        </w:rPr>
        <w:t>,</w:t>
      </w:r>
      <w:r>
        <w:rPr>
          <w:rFonts w:ascii="Arial" w:hAnsi="Arial" w:cs="Arial"/>
        </w:rPr>
        <w:t xml:space="preserve"> coupled with reduced staffing due to </w:t>
      </w:r>
      <w:r w:rsidR="00146E40">
        <w:rPr>
          <w:rFonts w:ascii="Arial" w:hAnsi="Arial" w:cs="Arial"/>
        </w:rPr>
        <w:t>self-isolation</w:t>
      </w:r>
      <w:r>
        <w:rPr>
          <w:rFonts w:ascii="Arial" w:hAnsi="Arial" w:cs="Arial"/>
        </w:rPr>
        <w:t xml:space="preserve"> requirements and or sickness. </w:t>
      </w:r>
    </w:p>
    <w:p w14:paraId="48ACC588" w14:textId="2722CDAC" w:rsidR="00212461" w:rsidRDefault="00212461" w:rsidP="00212461">
      <w:pPr>
        <w:rPr>
          <w:rFonts w:ascii="Arial" w:hAnsi="Arial" w:cs="Arial"/>
        </w:rPr>
      </w:pPr>
    </w:p>
    <w:p w14:paraId="7D38FC19" w14:textId="3EE6DCE5" w:rsidR="00212461" w:rsidRPr="00212461" w:rsidRDefault="00212461" w:rsidP="00212461">
      <w:pPr>
        <w:rPr>
          <w:rFonts w:ascii="Arial" w:hAnsi="Arial" w:cs="Arial"/>
        </w:rPr>
      </w:pPr>
      <w:r>
        <w:rPr>
          <w:rFonts w:ascii="Arial" w:hAnsi="Arial" w:cs="Arial"/>
        </w:rPr>
        <w:t xml:space="preserve">A number of actions as outlined above have been put in place, but it is </w:t>
      </w:r>
      <w:r w:rsidR="00DC4756">
        <w:rPr>
          <w:rFonts w:ascii="Arial" w:hAnsi="Arial" w:cs="Arial"/>
        </w:rPr>
        <w:t>acknowledged</w:t>
      </w:r>
      <w:r>
        <w:rPr>
          <w:rFonts w:ascii="Arial" w:hAnsi="Arial" w:cs="Arial"/>
        </w:rPr>
        <w:t xml:space="preserve"> that</w:t>
      </w:r>
      <w:r w:rsidR="00DC4756">
        <w:rPr>
          <w:rFonts w:ascii="Arial" w:hAnsi="Arial" w:cs="Arial"/>
        </w:rPr>
        <w:t xml:space="preserve"> these </w:t>
      </w:r>
      <w:r w:rsidR="00146E40">
        <w:rPr>
          <w:rFonts w:ascii="Arial" w:hAnsi="Arial" w:cs="Arial"/>
        </w:rPr>
        <w:t xml:space="preserve">may </w:t>
      </w:r>
      <w:r w:rsidR="00DC4756">
        <w:rPr>
          <w:rFonts w:ascii="Arial" w:hAnsi="Arial" w:cs="Arial"/>
        </w:rPr>
        <w:t xml:space="preserve">need to be revised to support primary care to be in a position to continue to deliver current level of services. </w:t>
      </w:r>
    </w:p>
    <w:p w14:paraId="00BA931F" w14:textId="77777777" w:rsidR="004211E8" w:rsidRDefault="004211E8" w:rsidP="007A35A7">
      <w:pPr>
        <w:rPr>
          <w:rFonts w:ascii="Arial" w:hAnsi="Arial" w:cs="Arial"/>
        </w:rPr>
      </w:pPr>
    </w:p>
    <w:p w14:paraId="4ECAFE36" w14:textId="5C8734D5" w:rsidR="008C0D4B" w:rsidRDefault="008C0D4B" w:rsidP="007A35A7">
      <w:pPr>
        <w:rPr>
          <w:rFonts w:ascii="Arial" w:hAnsi="Arial" w:cs="Arial"/>
        </w:rPr>
      </w:pPr>
    </w:p>
    <w:p w14:paraId="4A02B9B4" w14:textId="77777777" w:rsidR="008C0D4B" w:rsidRDefault="008C0D4B" w:rsidP="007A35A7">
      <w:pPr>
        <w:rPr>
          <w:rFonts w:ascii="Arial" w:hAnsi="Arial" w:cs="Arial"/>
        </w:rPr>
      </w:pPr>
    </w:p>
    <w:p w14:paraId="556EC73D" w14:textId="77777777" w:rsidR="00F34C5D" w:rsidRDefault="00F34C5D" w:rsidP="007A35A7">
      <w:pPr>
        <w:rPr>
          <w:rFonts w:ascii="Arial" w:hAnsi="Arial" w:cs="Arial"/>
        </w:rPr>
      </w:pPr>
    </w:p>
    <w:p w14:paraId="6A1102B9" w14:textId="3AB19927" w:rsidR="00F34C5D" w:rsidRDefault="00F34C5D" w:rsidP="007A35A7">
      <w:pPr>
        <w:rPr>
          <w:rFonts w:ascii="Arial" w:hAnsi="Arial" w:cs="Arial"/>
        </w:rPr>
      </w:pPr>
      <w:r>
        <w:rPr>
          <w:rFonts w:ascii="Arial" w:hAnsi="Arial" w:cs="Arial"/>
        </w:rPr>
        <w:t xml:space="preserve"> </w:t>
      </w:r>
    </w:p>
    <w:p w14:paraId="39037FDB" w14:textId="77777777" w:rsidR="00F34C5D" w:rsidRPr="00DB7724" w:rsidRDefault="00F34C5D" w:rsidP="007A35A7">
      <w:pPr>
        <w:rPr>
          <w:rFonts w:ascii="Arial" w:hAnsi="Arial" w:cs="Arial"/>
        </w:rPr>
      </w:pPr>
    </w:p>
    <w:sectPr w:rsidR="00F34C5D" w:rsidRPr="00DB7724" w:rsidSect="00EA53C2">
      <w:headerReference w:type="default" r:id="rId12"/>
      <w:footerReference w:type="default" r:id="rId13"/>
      <w:headerReference w:type="first" r:id="rId14"/>
      <w:footerReference w:type="first" r:id="rId15"/>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E113C" w14:textId="77777777" w:rsidR="00AE322A" w:rsidRDefault="00AE322A" w:rsidP="007A35A7">
      <w:r>
        <w:separator/>
      </w:r>
    </w:p>
  </w:endnote>
  <w:endnote w:type="continuationSeparator" w:id="0">
    <w:p w14:paraId="42A30BEB" w14:textId="77777777" w:rsidR="00AE322A" w:rsidRDefault="00AE322A"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8AADC" w14:textId="77777777" w:rsidR="00AE322A" w:rsidRDefault="00AE322A" w:rsidP="007A35A7">
      <w:r>
        <w:separator/>
      </w:r>
    </w:p>
  </w:footnote>
  <w:footnote w:type="continuationSeparator" w:id="0">
    <w:p w14:paraId="76007385" w14:textId="77777777" w:rsidR="00AE322A" w:rsidRDefault="00AE322A"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95E0A"/>
    <w:multiLevelType w:val="hybridMultilevel"/>
    <w:tmpl w:val="DE0A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12636C"/>
    <w:multiLevelType w:val="hybridMultilevel"/>
    <w:tmpl w:val="D682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96F648D"/>
    <w:multiLevelType w:val="hybridMultilevel"/>
    <w:tmpl w:val="616C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2"/>
  </w:num>
  <w:num w:numId="3">
    <w:abstractNumId w:val="10"/>
  </w:num>
  <w:num w:numId="4">
    <w:abstractNumId w:val="28"/>
  </w:num>
  <w:num w:numId="5">
    <w:abstractNumId w:val="13"/>
  </w:num>
  <w:num w:numId="6">
    <w:abstractNumId w:val="2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6"/>
  </w:num>
  <w:num w:numId="21">
    <w:abstractNumId w:val="22"/>
  </w:num>
  <w:num w:numId="22">
    <w:abstractNumId w:val="11"/>
  </w:num>
  <w:num w:numId="23">
    <w:abstractNumId w:val="30"/>
  </w:num>
  <w:num w:numId="24">
    <w:abstractNumId w:val="15"/>
  </w:num>
  <w:num w:numId="25">
    <w:abstractNumId w:val="20"/>
  </w:num>
  <w:num w:numId="26">
    <w:abstractNumId w:val="14"/>
  </w:num>
  <w:num w:numId="27">
    <w:abstractNumId w:val="27"/>
  </w:num>
  <w:num w:numId="28">
    <w:abstractNumId w:val="29"/>
  </w:num>
  <w:num w:numId="29">
    <w:abstractNumId w:val="24"/>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5612A"/>
    <w:rsid w:val="000575C2"/>
    <w:rsid w:val="000A6EBC"/>
    <w:rsid w:val="00105C63"/>
    <w:rsid w:val="00146E40"/>
    <w:rsid w:val="001712C0"/>
    <w:rsid w:val="001C0D8D"/>
    <w:rsid w:val="00205F01"/>
    <w:rsid w:val="00212461"/>
    <w:rsid w:val="002508E6"/>
    <w:rsid w:val="00254F55"/>
    <w:rsid w:val="00265E78"/>
    <w:rsid w:val="00285A49"/>
    <w:rsid w:val="002B1D3B"/>
    <w:rsid w:val="002B7673"/>
    <w:rsid w:val="00301E85"/>
    <w:rsid w:val="00317B23"/>
    <w:rsid w:val="00390FEA"/>
    <w:rsid w:val="003F1101"/>
    <w:rsid w:val="004211E8"/>
    <w:rsid w:val="00434871"/>
    <w:rsid w:val="00465B88"/>
    <w:rsid w:val="00481002"/>
    <w:rsid w:val="00485586"/>
    <w:rsid w:val="004D69FE"/>
    <w:rsid w:val="005051F9"/>
    <w:rsid w:val="00614C77"/>
    <w:rsid w:val="00622500"/>
    <w:rsid w:val="00645252"/>
    <w:rsid w:val="006D3D74"/>
    <w:rsid w:val="006D7918"/>
    <w:rsid w:val="007139D0"/>
    <w:rsid w:val="00761230"/>
    <w:rsid w:val="0077046E"/>
    <w:rsid w:val="007769DC"/>
    <w:rsid w:val="007A35A7"/>
    <w:rsid w:val="007B5353"/>
    <w:rsid w:val="007C4B22"/>
    <w:rsid w:val="007C6D38"/>
    <w:rsid w:val="00810578"/>
    <w:rsid w:val="008167A7"/>
    <w:rsid w:val="0083569A"/>
    <w:rsid w:val="008C0D4B"/>
    <w:rsid w:val="008F54F9"/>
    <w:rsid w:val="00924C6F"/>
    <w:rsid w:val="00953F75"/>
    <w:rsid w:val="00985504"/>
    <w:rsid w:val="00987905"/>
    <w:rsid w:val="009A4E82"/>
    <w:rsid w:val="009D2B9B"/>
    <w:rsid w:val="00A9204E"/>
    <w:rsid w:val="00AE322A"/>
    <w:rsid w:val="00B54575"/>
    <w:rsid w:val="00B86B77"/>
    <w:rsid w:val="00B92CA8"/>
    <w:rsid w:val="00BA7E9D"/>
    <w:rsid w:val="00BD3CB7"/>
    <w:rsid w:val="00C51F00"/>
    <w:rsid w:val="00C53EDF"/>
    <w:rsid w:val="00C73FD3"/>
    <w:rsid w:val="00D431DE"/>
    <w:rsid w:val="00D448E3"/>
    <w:rsid w:val="00D56BE6"/>
    <w:rsid w:val="00DB7724"/>
    <w:rsid w:val="00DC4756"/>
    <w:rsid w:val="00DE79E3"/>
    <w:rsid w:val="00E0487E"/>
    <w:rsid w:val="00E22203"/>
    <w:rsid w:val="00E511D7"/>
    <w:rsid w:val="00E802F6"/>
    <w:rsid w:val="00EA53C2"/>
    <w:rsid w:val="00EC1B87"/>
    <w:rsid w:val="00F2181C"/>
    <w:rsid w:val="00F2510B"/>
    <w:rsid w:val="00F34C5D"/>
    <w:rsid w:val="00F47E31"/>
    <w:rsid w:val="00FB3009"/>
    <w:rsid w:val="00FD18FF"/>
    <w:rsid w:val="00FD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86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eastlincolnshireccg.nhs.uk/get-involve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B2BEDB5797074CA08F74570156FE8720"/>
        <w:category>
          <w:name w:val="General"/>
          <w:gallery w:val="placeholder"/>
        </w:category>
        <w:types>
          <w:type w:val="bbPlcHdr"/>
        </w:types>
        <w:behaviors>
          <w:behavior w:val="content"/>
        </w:behaviors>
        <w:guid w:val="{30CF8FB0-57C5-4055-BFF4-C68EF2574BA5}"/>
      </w:docPartPr>
      <w:docPartBody>
        <w:p w:rsidR="00A5572D" w:rsidRDefault="00757CB1" w:rsidP="00757CB1">
          <w:pPr>
            <w:pStyle w:val="B2BEDB5797074CA08F74570156FE8720"/>
          </w:pPr>
          <w:r w:rsidRPr="00465B88">
            <w:rPr>
              <w:rStyle w:val="PlaceholderText"/>
              <w:rFonts w:ascii="Arial" w:hAnsi="Arial" w:cs="Arial"/>
            </w:rPr>
            <w:t>Click or tap here to enter text.</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A1BAE"/>
    <w:rsid w:val="003C444A"/>
    <w:rsid w:val="00476E05"/>
    <w:rsid w:val="00757CB1"/>
    <w:rsid w:val="0080690C"/>
    <w:rsid w:val="00A5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9BAEFEC9-4E1F-41AB-9914-7065A4B6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30</TotalTime>
  <Pages>3</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Sarah Dawson (CCG)</cp:lastModifiedBy>
  <cp:revision>4</cp:revision>
  <dcterms:created xsi:type="dcterms:W3CDTF">2020-11-24T10:47:00Z</dcterms:created>
  <dcterms:modified xsi:type="dcterms:W3CDTF">2020-11-25T11:32:00Z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