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4C4" w:rsidRDefault="00B954C4" w:rsidP="0041468A">
      <w:pPr>
        <w:jc w:val="center"/>
        <w:rPr>
          <w:rFonts w:cstheme="minorHAnsi"/>
          <w:b/>
        </w:rPr>
      </w:pPr>
    </w:p>
    <w:p w:rsidR="00696AE8" w:rsidRDefault="00696AE8" w:rsidP="00187F40">
      <w:pPr>
        <w:jc w:val="center"/>
        <w:rPr>
          <w:rFonts w:cstheme="minorHAnsi"/>
          <w:b/>
        </w:rPr>
      </w:pPr>
      <w:r>
        <w:rPr>
          <w:rFonts w:cstheme="minorHAnsi"/>
          <w:b/>
        </w:rPr>
        <w:t>UNION</w:t>
      </w:r>
      <w:r w:rsidR="00EE50E1" w:rsidRPr="0041468A">
        <w:rPr>
          <w:rFonts w:cstheme="minorHAnsi"/>
          <w:b/>
        </w:rPr>
        <w:t xml:space="preserve"> BOARD</w:t>
      </w:r>
      <w:r>
        <w:rPr>
          <w:rFonts w:cstheme="minorHAnsi"/>
          <w:b/>
        </w:rPr>
        <w:t xml:space="preserve"> </w:t>
      </w:r>
      <w:r w:rsidR="00187F40" w:rsidRPr="003E5E4F">
        <w:rPr>
          <w:rFonts w:cstheme="minorHAnsi"/>
          <w:b/>
        </w:rPr>
        <w:t xml:space="preserve">MINUTES </w:t>
      </w:r>
    </w:p>
    <w:p w:rsidR="00BF5057" w:rsidRDefault="00187F40" w:rsidP="00187F40">
      <w:pPr>
        <w:jc w:val="center"/>
        <w:rPr>
          <w:rFonts w:cstheme="minorHAnsi"/>
          <w:b/>
        </w:rPr>
      </w:pPr>
      <w:r w:rsidRPr="003E5E4F">
        <w:rPr>
          <w:rFonts w:cstheme="minorHAnsi"/>
          <w:b/>
        </w:rPr>
        <w:t xml:space="preserve">OF THE MEETING HELD ON </w:t>
      </w:r>
      <w:r w:rsidR="00696AE8">
        <w:rPr>
          <w:rFonts w:cstheme="minorHAnsi"/>
          <w:b/>
        </w:rPr>
        <w:t>TUESDAY</w:t>
      </w:r>
      <w:r w:rsidRPr="003E5E4F">
        <w:rPr>
          <w:rFonts w:cstheme="minorHAnsi"/>
          <w:b/>
        </w:rPr>
        <w:t xml:space="preserve"> </w:t>
      </w:r>
      <w:r w:rsidR="00696AE8">
        <w:rPr>
          <w:rFonts w:cstheme="minorHAnsi"/>
          <w:b/>
        </w:rPr>
        <w:t>20</w:t>
      </w:r>
      <w:r w:rsidR="00DF5581">
        <w:rPr>
          <w:rFonts w:cstheme="minorHAnsi"/>
          <w:b/>
        </w:rPr>
        <w:t xml:space="preserve"> </w:t>
      </w:r>
      <w:r w:rsidR="00696AE8">
        <w:rPr>
          <w:rFonts w:cstheme="minorHAnsi"/>
          <w:b/>
        </w:rPr>
        <w:t>NOVEMBER</w:t>
      </w:r>
      <w:r w:rsidR="00DF5581">
        <w:rPr>
          <w:rFonts w:cstheme="minorHAnsi"/>
          <w:b/>
        </w:rPr>
        <w:t xml:space="preserve"> </w:t>
      </w:r>
      <w:r w:rsidR="00914FDB">
        <w:rPr>
          <w:rFonts w:cstheme="minorHAnsi"/>
          <w:b/>
        </w:rPr>
        <w:t>201</w:t>
      </w:r>
      <w:r w:rsidR="003D5685">
        <w:rPr>
          <w:rFonts w:cstheme="minorHAnsi"/>
          <w:b/>
        </w:rPr>
        <w:t>8</w:t>
      </w:r>
      <w:r w:rsidRPr="003E5E4F">
        <w:rPr>
          <w:rFonts w:cstheme="minorHAnsi"/>
          <w:b/>
        </w:rPr>
        <w:t xml:space="preserve"> AT </w:t>
      </w:r>
      <w:r w:rsidR="00696AE8">
        <w:rPr>
          <w:rFonts w:cstheme="minorHAnsi"/>
          <w:b/>
        </w:rPr>
        <w:t>2</w:t>
      </w:r>
      <w:r w:rsidR="009C7EB6">
        <w:rPr>
          <w:rFonts w:cstheme="minorHAnsi"/>
          <w:b/>
        </w:rPr>
        <w:t>.0</w:t>
      </w:r>
      <w:r w:rsidR="00914FDB">
        <w:rPr>
          <w:rFonts w:cstheme="minorHAnsi"/>
          <w:b/>
        </w:rPr>
        <w:t>0</w:t>
      </w:r>
      <w:r w:rsidR="00D138D9" w:rsidRPr="003E5E4F">
        <w:rPr>
          <w:rFonts w:cstheme="minorHAnsi"/>
          <w:b/>
        </w:rPr>
        <w:t>PM</w:t>
      </w:r>
    </w:p>
    <w:p w:rsidR="0077398B" w:rsidRPr="003E5E4F" w:rsidRDefault="00DF5581" w:rsidP="0077398B">
      <w:pPr>
        <w:jc w:val="center"/>
        <w:rPr>
          <w:rFonts w:cstheme="minorHAnsi"/>
          <w:b/>
        </w:rPr>
      </w:pPr>
      <w:r>
        <w:rPr>
          <w:rFonts w:cstheme="minorHAnsi"/>
          <w:b/>
        </w:rPr>
        <w:t>HUMBER ROYAL HOTEL</w:t>
      </w:r>
      <w:r w:rsidR="00654DE8">
        <w:rPr>
          <w:rFonts w:cstheme="minorHAnsi"/>
          <w:b/>
        </w:rPr>
        <w:t xml:space="preserve">, GRIMSBY </w:t>
      </w:r>
    </w:p>
    <w:p w:rsidR="001A1D16" w:rsidRPr="003E5E4F" w:rsidRDefault="00B15650" w:rsidP="00B15650">
      <w:pPr>
        <w:tabs>
          <w:tab w:val="left" w:pos="4920"/>
        </w:tabs>
        <w:rPr>
          <w:rFonts w:cstheme="minorHAnsi"/>
          <w:b/>
          <w:sz w:val="24"/>
          <w:szCs w:val="24"/>
        </w:rPr>
      </w:pPr>
      <w:r>
        <w:rPr>
          <w:rFonts w:cstheme="minorHAnsi"/>
          <w:b/>
          <w:sz w:val="24"/>
          <w:szCs w:val="24"/>
        </w:rPr>
        <w:tab/>
      </w:r>
    </w:p>
    <w:p w:rsidR="00071225" w:rsidRDefault="00187F40" w:rsidP="00557BAE">
      <w:pPr>
        <w:pStyle w:val="NoSpacing"/>
        <w:rPr>
          <w:b/>
        </w:rPr>
      </w:pPr>
      <w:r w:rsidRPr="00557BAE">
        <w:rPr>
          <w:b/>
        </w:rPr>
        <w:t>PRESENT:</w:t>
      </w:r>
      <w:r w:rsidR="00650F89">
        <w:rPr>
          <w:b/>
        </w:rPr>
        <w:tab/>
      </w:r>
      <w:bookmarkStart w:id="0" w:name="_GoBack"/>
      <w:bookmarkEnd w:id="0"/>
    </w:p>
    <w:p w:rsidR="00B15650" w:rsidRPr="003E4E70" w:rsidRDefault="00B15650" w:rsidP="00B15650">
      <w:pPr>
        <w:pStyle w:val="NoSpacing"/>
      </w:pPr>
      <w:r w:rsidRPr="003E4E70">
        <w:t xml:space="preserve">Mark Webb </w:t>
      </w:r>
      <w:r w:rsidRPr="003E4E70">
        <w:tab/>
      </w:r>
      <w:r w:rsidRPr="003E4E70">
        <w:tab/>
      </w:r>
      <w:r w:rsidRPr="003E4E70">
        <w:tab/>
      </w:r>
      <w:r w:rsidRPr="003E4E70">
        <w:tab/>
      </w:r>
      <w:r w:rsidRPr="003E4E70">
        <w:tab/>
      </w:r>
      <w:r w:rsidRPr="003E4E70">
        <w:tab/>
      </w:r>
      <w:r w:rsidRPr="003E4E70">
        <w:tab/>
        <w:t>NEL CCG Chair</w:t>
      </w:r>
    </w:p>
    <w:p w:rsidR="00B954C4" w:rsidRDefault="00B954C4" w:rsidP="00B954C4">
      <w:pPr>
        <w:rPr>
          <w:rFonts w:cstheme="minorHAnsi"/>
        </w:rPr>
      </w:pPr>
      <w:r w:rsidRPr="003E4E70">
        <w:rPr>
          <w:rFonts w:cstheme="minorHAnsi"/>
        </w:rPr>
        <w:t xml:space="preserve">Dr Peter Melton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Chief Clinical Officer</w:t>
      </w:r>
      <w:r w:rsidR="00FF0598">
        <w:rPr>
          <w:rFonts w:cstheme="minorHAnsi"/>
        </w:rPr>
        <w:t>, CCG</w:t>
      </w:r>
    </w:p>
    <w:p w:rsidR="00D814C1" w:rsidRPr="003E4E70" w:rsidRDefault="00D814C1" w:rsidP="00D814C1">
      <w:pPr>
        <w:rPr>
          <w:rFonts w:cstheme="minorHAnsi"/>
        </w:rPr>
      </w:pPr>
      <w:r w:rsidRPr="003E4E70">
        <w:rPr>
          <w:rFonts w:cstheme="minorHAnsi"/>
        </w:rPr>
        <w:t xml:space="preserve">Councillor </w:t>
      </w:r>
      <w:proofErr w:type="spellStart"/>
      <w:r w:rsidRPr="003E4E70">
        <w:rPr>
          <w:rFonts w:cstheme="minorHAnsi"/>
        </w:rPr>
        <w:t>Hyldon</w:t>
      </w:r>
      <w:proofErr w:type="spellEnd"/>
      <w:r w:rsidRPr="003E4E70">
        <w:rPr>
          <w:rFonts w:cstheme="minorHAnsi"/>
        </w:rPr>
        <w:t>-King</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Portfolio Holder</w:t>
      </w:r>
      <w:r w:rsidR="003C6C34">
        <w:rPr>
          <w:rFonts w:cstheme="minorHAnsi"/>
        </w:rPr>
        <w:t xml:space="preserve"> for Health, Wellbeing and Adult Social Care, NLEC</w:t>
      </w:r>
    </w:p>
    <w:p w:rsidR="001A7B43" w:rsidRDefault="001A7B43" w:rsidP="003E36D0">
      <w:pPr>
        <w:rPr>
          <w:rFonts w:cstheme="minorHAnsi"/>
        </w:rPr>
      </w:pPr>
      <w:r>
        <w:rPr>
          <w:rFonts w:cstheme="minorHAnsi"/>
        </w:rPr>
        <w:t xml:space="preserve">Anne </w:t>
      </w:r>
      <w:proofErr w:type="spellStart"/>
      <w:r>
        <w:rPr>
          <w:rFonts w:cstheme="minorHAnsi"/>
        </w:rPr>
        <w:t>Hames</w:t>
      </w:r>
      <w:proofErr w:type="spellEnd"/>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Community Representative</w:t>
      </w:r>
      <w:r w:rsidR="00FF0598">
        <w:rPr>
          <w:rFonts w:cstheme="minorHAnsi"/>
        </w:rPr>
        <w:t>, CCG</w:t>
      </w:r>
      <w:r>
        <w:rPr>
          <w:rFonts w:cstheme="minorHAnsi"/>
        </w:rPr>
        <w:t xml:space="preserve"> </w:t>
      </w:r>
    </w:p>
    <w:p w:rsidR="00D814C1" w:rsidRPr="003E4E70" w:rsidRDefault="00D814C1" w:rsidP="00D814C1">
      <w:pPr>
        <w:rPr>
          <w:rFonts w:cstheme="minorHAnsi"/>
        </w:rPr>
      </w:pPr>
      <w:r w:rsidRPr="003E4E70">
        <w:t xml:space="preserve">Dr Thomas </w:t>
      </w:r>
      <w:proofErr w:type="spellStart"/>
      <w:r w:rsidRPr="003E4E70">
        <w:t>Maliyil</w:t>
      </w:r>
      <w:proofErr w:type="spellEnd"/>
      <w:r w:rsidRPr="003E4E70">
        <w:tab/>
      </w:r>
      <w:r w:rsidRPr="003E4E70">
        <w:tab/>
      </w:r>
      <w:r w:rsidRPr="003E4E70">
        <w:tab/>
      </w:r>
      <w:r w:rsidRPr="003E4E70">
        <w:tab/>
      </w:r>
      <w:r w:rsidRPr="003E4E70">
        <w:tab/>
      </w:r>
      <w:r w:rsidRPr="003E4E70">
        <w:tab/>
        <w:t>GP Representative/ Chair Council of Members</w:t>
      </w:r>
      <w:r w:rsidR="00FF0598">
        <w:t>, CCG</w:t>
      </w:r>
      <w:r w:rsidRPr="003E4E70">
        <w:rPr>
          <w:rFonts w:cstheme="minorHAnsi"/>
        </w:rPr>
        <w:t xml:space="preserve"> </w:t>
      </w:r>
    </w:p>
    <w:p w:rsidR="00D814C1" w:rsidRDefault="00D814C1" w:rsidP="00D814C1">
      <w:pPr>
        <w:jc w:val="both"/>
      </w:pPr>
      <w:r w:rsidRPr="003E4E70">
        <w:t>Councillor Wheatley                            </w:t>
      </w:r>
      <w:r>
        <w:tab/>
      </w:r>
      <w:r w:rsidRPr="003E4E70">
        <w:t xml:space="preserve">Portfolio Holder </w:t>
      </w:r>
      <w:r w:rsidR="003C6C34">
        <w:t>for Regeneration, Skills, Housing and Assets, NELC</w:t>
      </w:r>
    </w:p>
    <w:p w:rsidR="00AB7D18" w:rsidRPr="003E4E70" w:rsidRDefault="00AB7D18" w:rsidP="00D814C1">
      <w:pPr>
        <w:jc w:val="both"/>
      </w:pPr>
      <w:r>
        <w:t>Councillor Patrick</w:t>
      </w:r>
      <w:r>
        <w:tab/>
      </w:r>
      <w:r>
        <w:tab/>
      </w:r>
      <w:r>
        <w:tab/>
      </w:r>
      <w:r>
        <w:tab/>
      </w:r>
      <w:r>
        <w:tab/>
      </w:r>
      <w:r>
        <w:tab/>
        <w:t>Portfolio Holder</w:t>
      </w:r>
      <w:r w:rsidR="003C6C34">
        <w:t xml:space="preserve"> for Environment and Energy, NELC</w:t>
      </w:r>
    </w:p>
    <w:p w:rsidR="009C7EB6" w:rsidRDefault="009C7EB6" w:rsidP="009C7EB6">
      <w:pPr>
        <w:rPr>
          <w:rFonts w:cstheme="minorHAnsi"/>
          <w:b/>
        </w:rPr>
      </w:pPr>
    </w:p>
    <w:p w:rsidR="00BF5057" w:rsidRDefault="00940DF0" w:rsidP="00940DF0">
      <w:pPr>
        <w:rPr>
          <w:rFonts w:cstheme="minorHAnsi"/>
          <w:b/>
        </w:rPr>
      </w:pPr>
      <w:r>
        <w:rPr>
          <w:rFonts w:cstheme="minorHAnsi"/>
          <w:b/>
        </w:rPr>
        <w:t>APOLOGIES:</w:t>
      </w:r>
    </w:p>
    <w:p w:rsidR="0026292C" w:rsidRPr="00D8052A" w:rsidRDefault="00D8052A" w:rsidP="00654DE8">
      <w:pPr>
        <w:rPr>
          <w:rFonts w:cstheme="minorHAnsi"/>
        </w:rPr>
      </w:pPr>
      <w:r w:rsidRPr="00D8052A">
        <w:rPr>
          <w:rFonts w:cstheme="minorHAnsi"/>
        </w:rPr>
        <w:t xml:space="preserve">Cllr Ray </w:t>
      </w:r>
      <w:proofErr w:type="spellStart"/>
      <w:r w:rsidRPr="00D8052A">
        <w:rPr>
          <w:rFonts w:cstheme="minorHAnsi"/>
        </w:rPr>
        <w:t>Oxby</w:t>
      </w:r>
      <w:proofErr w:type="spellEnd"/>
      <w:r w:rsidR="001A7B43">
        <w:rPr>
          <w:rFonts w:cstheme="minorHAnsi"/>
        </w:rPr>
        <w:tab/>
      </w:r>
      <w:r w:rsidR="001A7B43">
        <w:rPr>
          <w:rFonts w:cstheme="minorHAnsi"/>
        </w:rPr>
        <w:tab/>
      </w:r>
      <w:r w:rsidR="001A7B43">
        <w:rPr>
          <w:rFonts w:cstheme="minorHAnsi"/>
        </w:rPr>
        <w:tab/>
      </w:r>
      <w:r w:rsidR="001A7B43">
        <w:rPr>
          <w:rFonts w:cstheme="minorHAnsi"/>
        </w:rPr>
        <w:tab/>
      </w:r>
      <w:r w:rsidR="001A7B43">
        <w:rPr>
          <w:rFonts w:cstheme="minorHAnsi"/>
        </w:rPr>
        <w:tab/>
      </w:r>
      <w:r w:rsidR="001A7B43">
        <w:rPr>
          <w:rFonts w:cstheme="minorHAnsi"/>
        </w:rPr>
        <w:tab/>
      </w:r>
      <w:r w:rsidR="001A7B43">
        <w:rPr>
          <w:rFonts w:cstheme="minorHAnsi"/>
        </w:rPr>
        <w:tab/>
        <w:t>Leader of the Council</w:t>
      </w:r>
    </w:p>
    <w:p w:rsidR="00D8052A" w:rsidRDefault="00D8052A" w:rsidP="00654DE8">
      <w:pPr>
        <w:rPr>
          <w:rFonts w:cstheme="minorHAnsi"/>
          <w:b/>
        </w:rPr>
      </w:pPr>
    </w:p>
    <w:p w:rsidR="00E01B41" w:rsidRDefault="00E01B41" w:rsidP="009E1A9F">
      <w:pPr>
        <w:rPr>
          <w:rFonts w:cstheme="minorHAnsi"/>
          <w:b/>
        </w:rPr>
      </w:pPr>
      <w:r>
        <w:rPr>
          <w:rFonts w:cstheme="minorHAnsi"/>
          <w:b/>
        </w:rPr>
        <w:t>IN ATTENDANCE:</w:t>
      </w:r>
    </w:p>
    <w:p w:rsidR="00AB7D18" w:rsidRPr="003E4E70" w:rsidRDefault="00AB7D18" w:rsidP="00AB7D18">
      <w:pPr>
        <w:rPr>
          <w:rFonts w:cstheme="minorHAnsi"/>
        </w:rPr>
      </w:pPr>
      <w:r>
        <w:rPr>
          <w:rFonts w:cstheme="minorHAnsi"/>
        </w:rPr>
        <w:t>Rob Walsh</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Joint Chief Executive</w:t>
      </w:r>
    </w:p>
    <w:p w:rsidR="001A7B43" w:rsidRPr="003E4E70" w:rsidRDefault="001A7B43" w:rsidP="001A7B43">
      <w:pPr>
        <w:rPr>
          <w:rFonts w:cstheme="minorHAnsi"/>
        </w:rPr>
      </w:pPr>
      <w:r w:rsidRPr="003E4E70">
        <w:rPr>
          <w:rFonts w:cstheme="minorHAnsi"/>
        </w:rPr>
        <w:t xml:space="preserve">Joanne Hewson </w:t>
      </w:r>
      <w:r w:rsidRPr="003E4E70">
        <w:rPr>
          <w:rFonts w:cstheme="minorHAnsi"/>
        </w:rPr>
        <w:tab/>
      </w:r>
      <w:r w:rsidRPr="003E4E70">
        <w:rPr>
          <w:rFonts w:cstheme="minorHAnsi"/>
        </w:rPr>
        <w:tab/>
      </w:r>
      <w:r w:rsidRPr="003E4E70">
        <w:rPr>
          <w:rFonts w:cstheme="minorHAnsi"/>
        </w:rPr>
        <w:tab/>
      </w:r>
      <w:r w:rsidR="00FF0598">
        <w:rPr>
          <w:rFonts w:cstheme="minorHAnsi"/>
        </w:rPr>
        <w:tab/>
      </w:r>
      <w:r w:rsidR="00FF0598">
        <w:rPr>
          <w:rFonts w:cstheme="minorHAnsi"/>
        </w:rPr>
        <w:tab/>
      </w:r>
      <w:r w:rsidR="00FF0598">
        <w:rPr>
          <w:rFonts w:cstheme="minorHAnsi"/>
        </w:rPr>
        <w:tab/>
        <w:t>Chief Operating Officer, NELC</w:t>
      </w:r>
      <w:r w:rsidRPr="003E4E70">
        <w:rPr>
          <w:rFonts w:cstheme="minorHAnsi"/>
        </w:rPr>
        <w:t xml:space="preserve"> </w:t>
      </w:r>
    </w:p>
    <w:p w:rsidR="001A7B43" w:rsidRDefault="001A7B43" w:rsidP="001A7B43">
      <w:pPr>
        <w:jc w:val="both"/>
      </w:pPr>
      <w:r w:rsidRPr="003E4E70">
        <w:t>Laura Whitton                                      </w:t>
      </w:r>
      <w:r>
        <w:tab/>
      </w:r>
      <w:r w:rsidRPr="003E4E70">
        <w:t>Chief Financial Officer</w:t>
      </w:r>
      <w:r w:rsidR="00FF0598">
        <w:t>, CCG</w:t>
      </w:r>
    </w:p>
    <w:p w:rsidR="001A7B43" w:rsidRDefault="001A7B43" w:rsidP="001A7B43">
      <w:pPr>
        <w:rPr>
          <w:rFonts w:cstheme="minorHAnsi"/>
        </w:rPr>
      </w:pPr>
      <w:r w:rsidRPr="00313242">
        <w:rPr>
          <w:rFonts w:cstheme="minorHAnsi"/>
        </w:rPr>
        <w:t xml:space="preserve">Stephen </w:t>
      </w:r>
      <w:proofErr w:type="spellStart"/>
      <w:r w:rsidRPr="00313242">
        <w:rPr>
          <w:rFonts w:cstheme="minorHAnsi"/>
        </w:rPr>
        <w:t>Pintus</w:t>
      </w:r>
      <w:proofErr w:type="spellEnd"/>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Director of Health</w:t>
      </w:r>
      <w:r w:rsidR="003C6C34">
        <w:rPr>
          <w:rFonts w:cstheme="minorHAnsi"/>
        </w:rPr>
        <w:t xml:space="preserve"> and Wellbeing</w:t>
      </w:r>
      <w:r w:rsidRPr="00313242">
        <w:rPr>
          <w:rFonts w:cstheme="minorHAnsi"/>
        </w:rPr>
        <w:t>, NELC</w:t>
      </w:r>
    </w:p>
    <w:p w:rsidR="001A7B43" w:rsidRDefault="001A7B43" w:rsidP="001A7B43">
      <w:pPr>
        <w:rPr>
          <w:rFonts w:cstheme="minorHAnsi"/>
        </w:rPr>
      </w:pPr>
      <w:r>
        <w:rPr>
          <w:rFonts w:cstheme="minorHAnsi"/>
        </w:rPr>
        <w:t xml:space="preserve">Sharon </w:t>
      </w:r>
      <w:proofErr w:type="spellStart"/>
      <w:r>
        <w:rPr>
          <w:rFonts w:cstheme="minorHAnsi"/>
        </w:rPr>
        <w:t>Wroot</w:t>
      </w:r>
      <w:proofErr w:type="spellEnd"/>
      <w:r w:rsidR="00FF0598">
        <w:rPr>
          <w:rFonts w:cstheme="minorHAnsi"/>
        </w:rPr>
        <w:tab/>
      </w:r>
      <w:r w:rsidR="00FF0598">
        <w:rPr>
          <w:rFonts w:cstheme="minorHAnsi"/>
        </w:rPr>
        <w:tab/>
      </w:r>
      <w:r w:rsidR="00FF0598">
        <w:rPr>
          <w:rFonts w:cstheme="minorHAnsi"/>
        </w:rPr>
        <w:tab/>
      </w:r>
      <w:r w:rsidR="00FF0598">
        <w:rPr>
          <w:rFonts w:cstheme="minorHAnsi"/>
        </w:rPr>
        <w:tab/>
      </w:r>
      <w:r w:rsidR="00FF0598">
        <w:rPr>
          <w:rFonts w:cstheme="minorHAnsi"/>
        </w:rPr>
        <w:tab/>
      </w:r>
      <w:r w:rsidR="00FF0598">
        <w:rPr>
          <w:rFonts w:cstheme="minorHAnsi"/>
        </w:rPr>
        <w:tab/>
      </w:r>
      <w:r w:rsidR="00FF0598">
        <w:rPr>
          <w:rFonts w:cstheme="minorHAnsi"/>
        </w:rPr>
        <w:tab/>
        <w:t xml:space="preserve">Director of </w:t>
      </w:r>
      <w:r w:rsidR="003C6C34">
        <w:rPr>
          <w:rFonts w:cstheme="minorHAnsi"/>
        </w:rPr>
        <w:t>Resources and Governance</w:t>
      </w:r>
      <w:r w:rsidR="00FF0598">
        <w:rPr>
          <w:rFonts w:cstheme="minorHAnsi"/>
        </w:rPr>
        <w:t>, NELC</w:t>
      </w:r>
    </w:p>
    <w:p w:rsidR="001A7B43" w:rsidRPr="00FF0598" w:rsidRDefault="001A7B43" w:rsidP="001A7B43">
      <w:pPr>
        <w:rPr>
          <w:rFonts w:cstheme="minorHAnsi"/>
        </w:rPr>
      </w:pPr>
      <w:r w:rsidRPr="00FF0598">
        <w:rPr>
          <w:rFonts w:cstheme="minorHAnsi"/>
        </w:rPr>
        <w:t>Steve Kay</w:t>
      </w:r>
      <w:r w:rsidR="00FF0598" w:rsidRPr="00FF0598">
        <w:rPr>
          <w:rFonts w:cstheme="minorHAnsi"/>
        </w:rPr>
        <w:tab/>
      </w:r>
      <w:r w:rsidR="00FF0598" w:rsidRPr="00FF0598">
        <w:rPr>
          <w:rFonts w:cstheme="minorHAnsi"/>
        </w:rPr>
        <w:tab/>
      </w:r>
      <w:r w:rsidR="00FF0598" w:rsidRPr="00FF0598">
        <w:rPr>
          <w:rFonts w:cstheme="minorHAnsi"/>
        </w:rPr>
        <w:tab/>
      </w:r>
      <w:r w:rsidR="00FF0598" w:rsidRPr="00FF0598">
        <w:rPr>
          <w:rFonts w:cstheme="minorHAnsi"/>
        </w:rPr>
        <w:tab/>
      </w:r>
      <w:r w:rsidR="00FF0598" w:rsidRPr="00FF0598">
        <w:rPr>
          <w:rFonts w:cstheme="minorHAnsi"/>
        </w:rPr>
        <w:tab/>
      </w:r>
      <w:r w:rsidR="00FF0598" w:rsidRPr="00FF0598">
        <w:rPr>
          <w:rFonts w:cstheme="minorHAnsi"/>
        </w:rPr>
        <w:tab/>
      </w:r>
      <w:r w:rsidR="00FF0598" w:rsidRPr="00FF0598">
        <w:rPr>
          <w:rFonts w:cstheme="minorHAnsi"/>
        </w:rPr>
        <w:tab/>
      </w:r>
      <w:r w:rsidR="00FF0598" w:rsidRPr="00FF0598">
        <w:rPr>
          <w:rFonts w:cstheme="minorHAnsi"/>
        </w:rPr>
        <w:tab/>
      </w:r>
      <w:r w:rsidR="00FF0598" w:rsidRPr="00FF0598">
        <w:rPr>
          <w:rFonts w:cstheme="minorHAnsi"/>
          <w:bCs/>
        </w:rPr>
        <w:t>Director of Children</w:t>
      </w:r>
      <w:r w:rsidR="003C6C34">
        <w:rPr>
          <w:rFonts w:cstheme="minorHAnsi"/>
          <w:bCs/>
        </w:rPr>
        <w:t xml:space="preserve"> and Family</w:t>
      </w:r>
      <w:r w:rsidR="00FF0598" w:rsidRPr="00FF0598">
        <w:rPr>
          <w:rFonts w:cstheme="minorHAnsi"/>
          <w:bCs/>
        </w:rPr>
        <w:t xml:space="preserve"> Services</w:t>
      </w:r>
      <w:r w:rsidR="00FF0598">
        <w:rPr>
          <w:rFonts w:cstheme="minorHAnsi"/>
          <w:bCs/>
        </w:rPr>
        <w:t>, NELC</w:t>
      </w:r>
    </w:p>
    <w:p w:rsidR="001A7B43" w:rsidRDefault="001A7B43" w:rsidP="00FF0598">
      <w:r w:rsidRPr="00313242">
        <w:t>Helen Kenyon</w:t>
      </w:r>
      <w:r w:rsidRPr="00313242">
        <w:tab/>
      </w:r>
      <w:r w:rsidRPr="00313242">
        <w:tab/>
      </w:r>
      <w:r w:rsidRPr="00313242">
        <w:tab/>
      </w:r>
      <w:r w:rsidRPr="00313242">
        <w:tab/>
      </w:r>
      <w:r w:rsidRPr="00313242">
        <w:tab/>
      </w:r>
      <w:r w:rsidRPr="00313242">
        <w:tab/>
      </w:r>
      <w:r w:rsidRPr="00313242">
        <w:tab/>
      </w:r>
      <w:r w:rsidR="00FF0598">
        <w:rPr>
          <w:rFonts w:cstheme="minorHAnsi"/>
        </w:rPr>
        <w:t>Chief Operating Officer, CCG</w:t>
      </w:r>
    </w:p>
    <w:p w:rsidR="00FF0598" w:rsidRPr="00FF0598" w:rsidRDefault="00AB7D18" w:rsidP="00FF0598">
      <w:r w:rsidRPr="00FF0598">
        <w:t>Simon Jones</w:t>
      </w:r>
      <w:r w:rsidR="00FF0598" w:rsidRPr="00FF0598">
        <w:tab/>
      </w:r>
      <w:r w:rsidR="00FF0598" w:rsidRPr="00FF0598">
        <w:tab/>
      </w:r>
      <w:r w:rsidR="00FF0598" w:rsidRPr="00FF0598">
        <w:tab/>
      </w:r>
      <w:r w:rsidR="00FF0598" w:rsidRPr="00FF0598">
        <w:tab/>
      </w:r>
      <w:r w:rsidR="00FF0598" w:rsidRPr="00FF0598">
        <w:tab/>
      </w:r>
      <w:r w:rsidR="00FF0598" w:rsidRPr="00FF0598">
        <w:tab/>
      </w:r>
      <w:r w:rsidR="00FF0598" w:rsidRPr="00FF0598">
        <w:tab/>
      </w:r>
      <w:r w:rsidR="00FF0598" w:rsidRPr="00FF0598">
        <w:rPr>
          <w:bCs/>
        </w:rPr>
        <w:t>Chief Legal and Monitoring Officer</w:t>
      </w:r>
      <w:r w:rsidR="00FF0598">
        <w:rPr>
          <w:bCs/>
        </w:rPr>
        <w:t>, NELC</w:t>
      </w:r>
    </w:p>
    <w:p w:rsidR="001A7B43" w:rsidRDefault="001A7B43" w:rsidP="001A7B43">
      <w:pPr>
        <w:rPr>
          <w:rFonts w:cstheme="minorHAnsi"/>
        </w:rPr>
      </w:pPr>
      <w:r w:rsidRPr="00E01B41">
        <w:rPr>
          <w:rFonts w:cstheme="minorHAnsi"/>
        </w:rPr>
        <w:t>Helen Askham</w:t>
      </w:r>
      <w:r w:rsidRPr="00E01B41">
        <w:rPr>
          <w:rFonts w:cstheme="minorHAnsi"/>
        </w:rPr>
        <w:tab/>
      </w:r>
      <w:r w:rsidRPr="00E01B41">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PA to Executive Office (Minutes Secretary)</w:t>
      </w:r>
    </w:p>
    <w:p w:rsidR="001A7B43" w:rsidRDefault="001A7B43" w:rsidP="001A7B43">
      <w:pPr>
        <w:rPr>
          <w:rFonts w:cstheme="minorHAnsi"/>
        </w:rPr>
      </w:pPr>
    </w:p>
    <w:p w:rsidR="00444051" w:rsidRPr="001A7B43" w:rsidRDefault="00444051" w:rsidP="001A7B43">
      <w:pPr>
        <w:jc w:val="both"/>
        <w:rPr>
          <w:rFonts w:cstheme="minorHAnsi"/>
          <w:b/>
        </w:rPr>
      </w:pPr>
    </w:p>
    <w:p w:rsidR="005935A8" w:rsidRPr="003E5E4F" w:rsidRDefault="005935A8" w:rsidP="00A01BFF">
      <w:pPr>
        <w:pStyle w:val="ListParagraph"/>
        <w:numPr>
          <w:ilvl w:val="0"/>
          <w:numId w:val="1"/>
        </w:numPr>
        <w:jc w:val="both"/>
        <w:rPr>
          <w:rFonts w:cstheme="minorHAnsi"/>
          <w:b/>
        </w:rPr>
      </w:pPr>
      <w:r w:rsidRPr="003E5E4F">
        <w:rPr>
          <w:rFonts w:cstheme="minorHAnsi"/>
          <w:b/>
        </w:rPr>
        <w:t>APOLOGIES</w:t>
      </w:r>
    </w:p>
    <w:p w:rsidR="005935A8" w:rsidRDefault="005935A8" w:rsidP="005935A8">
      <w:pPr>
        <w:jc w:val="both"/>
        <w:rPr>
          <w:rFonts w:cstheme="minorHAnsi"/>
        </w:rPr>
      </w:pPr>
    </w:p>
    <w:p w:rsidR="00D8052A" w:rsidRPr="00D8052A" w:rsidRDefault="00D8052A" w:rsidP="005935A8">
      <w:pPr>
        <w:jc w:val="both"/>
        <w:rPr>
          <w:rFonts w:cstheme="minorHAnsi"/>
        </w:rPr>
      </w:pPr>
      <w:r>
        <w:rPr>
          <w:rFonts w:cstheme="minorHAnsi"/>
        </w:rPr>
        <w:t>The Chair welcomed all attendees to the fir</w:t>
      </w:r>
      <w:r w:rsidR="001A7B43">
        <w:rPr>
          <w:rFonts w:cstheme="minorHAnsi"/>
        </w:rPr>
        <w:t>st public Union Board meeting, and noted that t</w:t>
      </w:r>
      <w:r>
        <w:rPr>
          <w:rFonts w:cstheme="minorHAnsi"/>
        </w:rPr>
        <w:t xml:space="preserve">here </w:t>
      </w:r>
      <w:r w:rsidR="001A7B43">
        <w:rPr>
          <w:rFonts w:cstheme="minorHAnsi"/>
        </w:rPr>
        <w:t>may</w:t>
      </w:r>
      <w:r>
        <w:rPr>
          <w:rFonts w:cstheme="minorHAnsi"/>
        </w:rPr>
        <w:t xml:space="preserve"> be a certain element of all members finding our way through the policies </w:t>
      </w:r>
      <w:r w:rsidR="001A7B43">
        <w:rPr>
          <w:rFonts w:cstheme="minorHAnsi"/>
        </w:rPr>
        <w:t>and procedures at the meeting today, and if anyone has</w:t>
      </w:r>
      <w:r>
        <w:rPr>
          <w:rFonts w:cstheme="minorHAnsi"/>
        </w:rPr>
        <w:t xml:space="preserve"> any issues then </w:t>
      </w:r>
      <w:r w:rsidR="001A7B43">
        <w:rPr>
          <w:rFonts w:cstheme="minorHAnsi"/>
        </w:rPr>
        <w:t xml:space="preserve">they should </w:t>
      </w:r>
      <w:r>
        <w:rPr>
          <w:rFonts w:cstheme="minorHAnsi"/>
        </w:rPr>
        <w:t xml:space="preserve">raise them throughout the meeting. </w:t>
      </w:r>
    </w:p>
    <w:p w:rsidR="00D8052A" w:rsidRDefault="00D8052A" w:rsidP="005935A8">
      <w:pPr>
        <w:jc w:val="both"/>
        <w:rPr>
          <w:rFonts w:cstheme="minorHAnsi"/>
          <w:b/>
        </w:rPr>
      </w:pPr>
    </w:p>
    <w:p w:rsidR="007D4C6B" w:rsidRDefault="0003220B" w:rsidP="007D4C6B">
      <w:pPr>
        <w:pStyle w:val="ListParagraph"/>
        <w:numPr>
          <w:ilvl w:val="0"/>
          <w:numId w:val="1"/>
        </w:numPr>
        <w:rPr>
          <w:b/>
        </w:rPr>
      </w:pPr>
      <w:r>
        <w:rPr>
          <w:b/>
        </w:rPr>
        <w:t>DECLARATIONS</w:t>
      </w:r>
      <w:r w:rsidR="007D4C6B">
        <w:rPr>
          <w:b/>
        </w:rPr>
        <w:t xml:space="preserve"> OF INTEREST</w:t>
      </w:r>
    </w:p>
    <w:p w:rsidR="007D4C6B" w:rsidRDefault="007D4C6B" w:rsidP="007D4C6B">
      <w:pPr>
        <w:rPr>
          <w:b/>
        </w:rPr>
      </w:pPr>
    </w:p>
    <w:p w:rsidR="007F2025" w:rsidRPr="00E92E2F" w:rsidRDefault="00BB6C66" w:rsidP="007F2025">
      <w:pPr>
        <w:jc w:val="both"/>
        <w:rPr>
          <w:rFonts w:cs="Arial"/>
          <w:iCs/>
        </w:rPr>
      </w:pPr>
      <w:r>
        <w:rPr>
          <w:rFonts w:cs="Arial"/>
          <w:iCs/>
        </w:rPr>
        <w:t>No conflicts of interest were recorded</w:t>
      </w:r>
      <w:r w:rsidR="003C6C34">
        <w:rPr>
          <w:rFonts w:cs="Arial"/>
          <w:iCs/>
        </w:rPr>
        <w:t xml:space="preserve"> or interests declared</w:t>
      </w:r>
      <w:r w:rsidR="00D8052A">
        <w:rPr>
          <w:rFonts w:cs="Arial"/>
          <w:iCs/>
        </w:rPr>
        <w:t xml:space="preserve"> by the </w:t>
      </w:r>
      <w:proofErr w:type="gramStart"/>
      <w:r w:rsidR="00D8052A">
        <w:rPr>
          <w:rFonts w:cs="Arial"/>
          <w:iCs/>
        </w:rPr>
        <w:t>Elected</w:t>
      </w:r>
      <w:proofErr w:type="gramEnd"/>
      <w:r w:rsidR="00D8052A">
        <w:rPr>
          <w:rFonts w:cs="Arial"/>
          <w:iCs/>
        </w:rPr>
        <w:t xml:space="preserve"> members, or the CCG Union Board representatives</w:t>
      </w:r>
      <w:r>
        <w:rPr>
          <w:rFonts w:cs="Arial"/>
          <w:iCs/>
        </w:rPr>
        <w:t xml:space="preserve">. </w:t>
      </w:r>
    </w:p>
    <w:p w:rsidR="007F2025" w:rsidRPr="007F2025" w:rsidRDefault="007F2025" w:rsidP="007F2025">
      <w:pPr>
        <w:jc w:val="both"/>
        <w:rPr>
          <w:rFonts w:cs="Arial"/>
        </w:rPr>
      </w:pPr>
    </w:p>
    <w:p w:rsidR="008A5DBD" w:rsidRPr="008A5DBD" w:rsidRDefault="0003220B" w:rsidP="008A5DBD">
      <w:pPr>
        <w:pStyle w:val="ListParagraph"/>
        <w:numPr>
          <w:ilvl w:val="0"/>
          <w:numId w:val="1"/>
        </w:numPr>
        <w:jc w:val="both"/>
        <w:rPr>
          <w:rFonts w:cstheme="minorHAnsi"/>
          <w:b/>
        </w:rPr>
      </w:pPr>
      <w:r>
        <w:rPr>
          <w:rFonts w:cstheme="minorHAnsi"/>
          <w:b/>
        </w:rPr>
        <w:t>DEVELOPING THE UNION</w:t>
      </w:r>
    </w:p>
    <w:p w:rsidR="00A2532B" w:rsidRDefault="00A2532B" w:rsidP="004633A7">
      <w:pPr>
        <w:jc w:val="both"/>
        <w:rPr>
          <w:rFonts w:cstheme="minorHAnsi"/>
        </w:rPr>
      </w:pPr>
    </w:p>
    <w:p w:rsidR="00DD1EC2" w:rsidRDefault="00DD1EC2" w:rsidP="004633A7">
      <w:pPr>
        <w:jc w:val="both"/>
        <w:rPr>
          <w:rFonts w:cstheme="minorHAnsi"/>
        </w:rPr>
      </w:pPr>
      <w:proofErr w:type="gramStart"/>
      <w:r>
        <w:rPr>
          <w:rFonts w:cstheme="minorHAnsi"/>
        </w:rPr>
        <w:t>A presentation was provided by the Joint Chief Ex</w:t>
      </w:r>
      <w:r w:rsidR="003C6C34">
        <w:rPr>
          <w:rFonts w:cstheme="minorHAnsi"/>
        </w:rPr>
        <w:t>ecutive regarding the Development</w:t>
      </w:r>
      <w:r>
        <w:rPr>
          <w:rFonts w:cstheme="minorHAnsi"/>
        </w:rPr>
        <w:t xml:space="preserve"> of the Union</w:t>
      </w:r>
      <w:proofErr w:type="gramEnd"/>
      <w:r>
        <w:rPr>
          <w:rFonts w:cstheme="minorHAnsi"/>
        </w:rPr>
        <w:t>.</w:t>
      </w:r>
    </w:p>
    <w:p w:rsidR="00DD1EC2" w:rsidRDefault="00DD1EC2" w:rsidP="004633A7">
      <w:pPr>
        <w:jc w:val="both"/>
        <w:rPr>
          <w:rFonts w:cstheme="minorHAnsi"/>
        </w:rPr>
      </w:pPr>
    </w:p>
    <w:p w:rsidR="00DD1EC2" w:rsidRDefault="00DD1EC2" w:rsidP="004633A7">
      <w:pPr>
        <w:jc w:val="both"/>
        <w:rPr>
          <w:rFonts w:cstheme="minorHAnsi"/>
        </w:rPr>
      </w:pPr>
      <w:r>
        <w:rPr>
          <w:rFonts w:cstheme="minorHAnsi"/>
        </w:rPr>
        <w:t>The Vision of the Union is to grow and enhance the Place of North East Lincolnshire to improve the health, care and life experiences of our population. The Council and the CCG are integral parts of a complex system, and the aim is to influence decision making by facing challenges together. To achieve this</w:t>
      </w:r>
      <w:r w:rsidR="001A7B43">
        <w:rPr>
          <w:rFonts w:cstheme="minorHAnsi"/>
        </w:rPr>
        <w:t>,</w:t>
      </w:r>
      <w:r>
        <w:rPr>
          <w:rFonts w:cstheme="minorHAnsi"/>
        </w:rPr>
        <w:t xml:space="preserve"> the Union will create a place based integrated health, care and wellbeing organisation, workforce and operating model that is democratically and clinically led; and commission using combined council, NHS, and community resources. </w:t>
      </w:r>
    </w:p>
    <w:p w:rsidR="00DD1EC2" w:rsidRDefault="00DD1EC2" w:rsidP="004633A7">
      <w:pPr>
        <w:jc w:val="both"/>
        <w:rPr>
          <w:rFonts w:cstheme="minorHAnsi"/>
        </w:rPr>
      </w:pPr>
    </w:p>
    <w:p w:rsidR="003C6C34" w:rsidRDefault="003C6C34" w:rsidP="004633A7">
      <w:pPr>
        <w:jc w:val="both"/>
        <w:rPr>
          <w:rFonts w:cstheme="minorHAnsi"/>
        </w:rPr>
      </w:pPr>
      <w:r>
        <w:rPr>
          <w:rFonts w:cstheme="minorHAnsi"/>
        </w:rPr>
        <w:t xml:space="preserve">The Joint Chief Executive expanded on the vision, the current state of the programme of work that underpins the development of the Union and the key challenges for the next 12 months. </w:t>
      </w:r>
    </w:p>
    <w:p w:rsidR="00DD1EC2" w:rsidRDefault="00DD1EC2" w:rsidP="004633A7">
      <w:pPr>
        <w:jc w:val="both"/>
        <w:rPr>
          <w:rFonts w:cstheme="minorHAnsi"/>
        </w:rPr>
      </w:pPr>
    </w:p>
    <w:p w:rsidR="00DD1EC2" w:rsidRDefault="00DD1EC2" w:rsidP="004633A7">
      <w:pPr>
        <w:jc w:val="both"/>
        <w:rPr>
          <w:rFonts w:cstheme="minorHAnsi"/>
        </w:rPr>
      </w:pPr>
    </w:p>
    <w:p w:rsidR="00DD1EC2" w:rsidRDefault="004B3666" w:rsidP="00DD1EC2">
      <w:pPr>
        <w:jc w:val="both"/>
        <w:rPr>
          <w:rFonts w:cstheme="minorHAnsi"/>
        </w:rPr>
      </w:pPr>
      <w:r>
        <w:rPr>
          <w:rFonts w:cstheme="minorHAnsi"/>
        </w:rPr>
        <w:t xml:space="preserve">The Chair recognised the huge amount of work that has been undertaken to get to this point, and thanked all involved. The Chair asked that all </w:t>
      </w:r>
      <w:r w:rsidR="001A7B43">
        <w:rPr>
          <w:rFonts w:cstheme="minorHAnsi"/>
        </w:rPr>
        <w:t>members agree</w:t>
      </w:r>
      <w:r>
        <w:rPr>
          <w:rFonts w:cstheme="minorHAnsi"/>
        </w:rPr>
        <w:t xml:space="preserve"> that when the Union Board come together</w:t>
      </w:r>
      <w:r w:rsidR="001A7B43">
        <w:rPr>
          <w:rFonts w:cstheme="minorHAnsi"/>
        </w:rPr>
        <w:t>,</w:t>
      </w:r>
      <w:r>
        <w:rPr>
          <w:rFonts w:cstheme="minorHAnsi"/>
        </w:rPr>
        <w:t xml:space="preserve"> </w:t>
      </w:r>
      <w:r w:rsidR="003B795C">
        <w:rPr>
          <w:rFonts w:cstheme="minorHAnsi"/>
        </w:rPr>
        <w:t xml:space="preserve">we reflect the strengthened partnership </w:t>
      </w:r>
      <w:proofErr w:type="gramStart"/>
      <w:r w:rsidR="003B795C">
        <w:rPr>
          <w:rFonts w:cstheme="minorHAnsi"/>
        </w:rPr>
        <w:t>of  the</w:t>
      </w:r>
      <w:proofErr w:type="gramEnd"/>
      <w:r w:rsidR="003B795C">
        <w:rPr>
          <w:rFonts w:cstheme="minorHAnsi"/>
        </w:rPr>
        <w:t xml:space="preserve"> CCG and NELC and always</w:t>
      </w:r>
      <w:r>
        <w:rPr>
          <w:rFonts w:cstheme="minorHAnsi"/>
        </w:rPr>
        <w:t xml:space="preserve"> work</w:t>
      </w:r>
      <w:r w:rsidR="003B795C">
        <w:rPr>
          <w:rFonts w:cstheme="minorHAnsi"/>
        </w:rPr>
        <w:t xml:space="preserve"> collectively</w:t>
      </w:r>
      <w:r>
        <w:rPr>
          <w:rFonts w:cstheme="minorHAnsi"/>
        </w:rPr>
        <w:t xml:space="preserve"> towards what </w:t>
      </w:r>
      <w:r w:rsidR="001A7B43">
        <w:rPr>
          <w:rFonts w:cstheme="minorHAnsi"/>
        </w:rPr>
        <w:t>we</w:t>
      </w:r>
      <w:r w:rsidR="007C7892">
        <w:rPr>
          <w:rFonts w:cstheme="minorHAnsi"/>
        </w:rPr>
        <w:t xml:space="preserve"> want to achieve for our region</w:t>
      </w:r>
      <w:r>
        <w:rPr>
          <w:rFonts w:cstheme="minorHAnsi"/>
        </w:rPr>
        <w:t xml:space="preserve">.  </w:t>
      </w:r>
    </w:p>
    <w:p w:rsidR="00A91687" w:rsidRDefault="00A91687" w:rsidP="00E92C13">
      <w:pPr>
        <w:jc w:val="both"/>
        <w:rPr>
          <w:rFonts w:cstheme="minorHAnsi"/>
        </w:rPr>
      </w:pPr>
    </w:p>
    <w:p w:rsidR="0028335A" w:rsidRPr="0028335A" w:rsidRDefault="0003220B" w:rsidP="0028335A">
      <w:pPr>
        <w:pStyle w:val="ListParagraph"/>
        <w:numPr>
          <w:ilvl w:val="0"/>
          <w:numId w:val="1"/>
        </w:numPr>
        <w:rPr>
          <w:rFonts w:ascii="Calibri" w:hAnsi="Calibri" w:cs="Calibri"/>
          <w:b/>
        </w:rPr>
      </w:pPr>
      <w:r>
        <w:rPr>
          <w:rFonts w:ascii="Calibri" w:hAnsi="Calibri" w:cs="Calibri"/>
          <w:b/>
        </w:rPr>
        <w:t>S75 AGREEMENT AND TERMS OF REFERENCE</w:t>
      </w:r>
    </w:p>
    <w:p w:rsidR="0028335A" w:rsidRDefault="0028335A" w:rsidP="0028335A">
      <w:pPr>
        <w:pStyle w:val="ListParagraph"/>
        <w:ind w:left="360"/>
        <w:rPr>
          <w:rFonts w:ascii="Calibri" w:hAnsi="Calibri" w:cs="Calibri"/>
          <w:b/>
        </w:rPr>
      </w:pPr>
    </w:p>
    <w:p w:rsidR="00FD13D9" w:rsidRDefault="00FD13D9" w:rsidP="00FD13D9">
      <w:pPr>
        <w:pStyle w:val="ListParagraph"/>
        <w:ind w:left="0"/>
        <w:jc w:val="both"/>
        <w:rPr>
          <w:rFonts w:cstheme="minorHAnsi"/>
        </w:rPr>
      </w:pPr>
      <w:r w:rsidRPr="003E36D0">
        <w:rPr>
          <w:rFonts w:cstheme="minorHAnsi"/>
        </w:rPr>
        <w:t xml:space="preserve">The Board </w:t>
      </w:r>
      <w:r w:rsidR="003C6C34">
        <w:rPr>
          <w:rFonts w:cstheme="minorHAnsi"/>
        </w:rPr>
        <w:t xml:space="preserve">received an update on the refresh of the </w:t>
      </w:r>
      <w:r w:rsidR="004852A3">
        <w:rPr>
          <w:rFonts w:cstheme="minorHAnsi"/>
        </w:rPr>
        <w:t>Section 75 Agreement</w:t>
      </w:r>
      <w:r w:rsidR="003C6C34">
        <w:rPr>
          <w:rFonts w:cstheme="minorHAnsi"/>
        </w:rPr>
        <w:t xml:space="preserve"> between the Council and the CCG</w:t>
      </w:r>
      <w:r w:rsidRPr="003E36D0">
        <w:rPr>
          <w:rFonts w:cstheme="minorHAnsi"/>
        </w:rPr>
        <w:t>.</w:t>
      </w:r>
    </w:p>
    <w:p w:rsidR="004852A3" w:rsidRDefault="004852A3" w:rsidP="00FD13D9">
      <w:pPr>
        <w:pStyle w:val="ListParagraph"/>
        <w:ind w:left="0"/>
        <w:jc w:val="both"/>
        <w:rPr>
          <w:rFonts w:cstheme="minorHAnsi"/>
        </w:rPr>
      </w:pPr>
    </w:p>
    <w:p w:rsidR="004852A3" w:rsidRDefault="004852A3" w:rsidP="00FD13D9">
      <w:pPr>
        <w:pStyle w:val="ListParagraph"/>
        <w:ind w:left="0"/>
        <w:jc w:val="both"/>
        <w:rPr>
          <w:rFonts w:cstheme="minorHAnsi"/>
        </w:rPr>
      </w:pPr>
      <w:r>
        <w:rPr>
          <w:rFonts w:cstheme="minorHAnsi"/>
        </w:rPr>
        <w:t xml:space="preserve">The Board </w:t>
      </w:r>
      <w:proofErr w:type="gramStart"/>
      <w:r>
        <w:rPr>
          <w:rFonts w:cstheme="minorHAnsi"/>
        </w:rPr>
        <w:t xml:space="preserve">were </w:t>
      </w:r>
      <w:r w:rsidR="003C6C34">
        <w:rPr>
          <w:rFonts w:cstheme="minorHAnsi"/>
        </w:rPr>
        <w:t>informed</w:t>
      </w:r>
      <w:proofErr w:type="gramEnd"/>
      <w:r>
        <w:rPr>
          <w:rFonts w:cstheme="minorHAnsi"/>
        </w:rPr>
        <w:t xml:space="preserve"> that there has been a delay to the final draft of the Section 75 Agreement, but the final report would be presented</w:t>
      </w:r>
      <w:r w:rsidR="00F32A7A">
        <w:rPr>
          <w:rFonts w:cstheme="minorHAnsi"/>
        </w:rPr>
        <w:t xml:space="preserve"> to </w:t>
      </w:r>
      <w:r w:rsidR="00696AE8">
        <w:rPr>
          <w:rFonts w:cstheme="minorHAnsi"/>
        </w:rPr>
        <w:t>North East Lincolnshire</w:t>
      </w:r>
      <w:r w:rsidR="00F32A7A">
        <w:rPr>
          <w:rFonts w:cstheme="minorHAnsi"/>
        </w:rPr>
        <w:t xml:space="preserve"> Council in December, along with the Terms of Reference. The Section 75 Agreement </w:t>
      </w:r>
      <w:proofErr w:type="gramStart"/>
      <w:r w:rsidR="00F32A7A">
        <w:rPr>
          <w:rFonts w:cstheme="minorHAnsi"/>
        </w:rPr>
        <w:t>has been agreed</w:t>
      </w:r>
      <w:proofErr w:type="gramEnd"/>
      <w:r w:rsidR="00F32A7A">
        <w:rPr>
          <w:rFonts w:cstheme="minorHAnsi"/>
        </w:rPr>
        <w:t xml:space="preserve"> with the Council of Members, for the </w:t>
      </w:r>
      <w:r w:rsidR="00696AE8">
        <w:rPr>
          <w:rFonts w:cstheme="minorHAnsi"/>
        </w:rPr>
        <w:t xml:space="preserve">North East Lincolnshire </w:t>
      </w:r>
      <w:r w:rsidR="00F32A7A">
        <w:rPr>
          <w:rFonts w:cstheme="minorHAnsi"/>
        </w:rPr>
        <w:t xml:space="preserve">Clinical Commissioning Group. The final agreement </w:t>
      </w:r>
      <w:proofErr w:type="gramStart"/>
      <w:r w:rsidR="00F32A7A">
        <w:rPr>
          <w:rFonts w:cstheme="minorHAnsi"/>
        </w:rPr>
        <w:t>will be brought</w:t>
      </w:r>
      <w:proofErr w:type="gramEnd"/>
      <w:r w:rsidR="00F32A7A">
        <w:rPr>
          <w:rFonts w:cstheme="minorHAnsi"/>
        </w:rPr>
        <w:t xml:space="preserve"> back to the next public Union Board meeting.</w:t>
      </w:r>
    </w:p>
    <w:p w:rsidR="00F32A7A" w:rsidRDefault="00F32A7A" w:rsidP="00FD13D9">
      <w:pPr>
        <w:pStyle w:val="ListParagraph"/>
        <w:ind w:left="0"/>
        <w:jc w:val="both"/>
        <w:rPr>
          <w:rFonts w:cstheme="minorHAnsi"/>
        </w:rPr>
      </w:pPr>
    </w:p>
    <w:p w:rsidR="00F32A7A" w:rsidRDefault="00F32A7A" w:rsidP="00FD13D9">
      <w:pPr>
        <w:pStyle w:val="ListParagraph"/>
        <w:ind w:left="0"/>
        <w:jc w:val="both"/>
        <w:rPr>
          <w:rFonts w:cstheme="minorHAnsi"/>
        </w:rPr>
      </w:pPr>
      <w:r>
        <w:rPr>
          <w:rFonts w:cstheme="minorHAnsi"/>
        </w:rPr>
        <w:t xml:space="preserve">All members agreed the changes to the Terms of Reference. </w:t>
      </w:r>
    </w:p>
    <w:p w:rsidR="004852A3" w:rsidRDefault="004852A3" w:rsidP="00FD13D9">
      <w:pPr>
        <w:pStyle w:val="ListParagraph"/>
        <w:ind w:left="0"/>
        <w:jc w:val="both"/>
        <w:rPr>
          <w:rFonts w:cstheme="minorHAnsi"/>
        </w:rPr>
      </w:pPr>
    </w:p>
    <w:p w:rsidR="003F5AF3" w:rsidRPr="00DF5581" w:rsidRDefault="00870102" w:rsidP="003F5AF3">
      <w:pPr>
        <w:pStyle w:val="ListParagraph"/>
        <w:ind w:left="0"/>
        <w:rPr>
          <w:rFonts w:ascii="Calibri" w:hAnsi="Calibri" w:cs="Calibri"/>
          <w:b/>
        </w:rPr>
      </w:pPr>
      <w:r w:rsidRPr="00870102">
        <w:rPr>
          <w:rFonts w:ascii="Calibri" w:hAnsi="Calibri" w:cs="Calibri"/>
          <w:b/>
        </w:rPr>
        <w:t xml:space="preserve">The </w:t>
      </w:r>
      <w:r w:rsidR="00F32A7A">
        <w:rPr>
          <w:rFonts w:ascii="Calibri" w:hAnsi="Calibri" w:cs="Calibri"/>
          <w:b/>
        </w:rPr>
        <w:t>Union Board noted the updated regarding the Section 75 Agreement, and approved the Terms of Reference.</w:t>
      </w:r>
      <w:r w:rsidRPr="00870102">
        <w:rPr>
          <w:rFonts w:ascii="Calibri" w:hAnsi="Calibri" w:cs="Calibri"/>
        </w:rPr>
        <w:t xml:space="preserve"> </w:t>
      </w:r>
    </w:p>
    <w:p w:rsidR="00F16D4E" w:rsidRDefault="00F16D4E" w:rsidP="003F5AF3">
      <w:pPr>
        <w:pStyle w:val="ListParagraph"/>
        <w:ind w:left="0"/>
        <w:rPr>
          <w:rFonts w:ascii="Calibri" w:hAnsi="Calibri" w:cs="Calibri"/>
        </w:rPr>
      </w:pPr>
    </w:p>
    <w:p w:rsidR="00526DE3" w:rsidRDefault="0003220B" w:rsidP="00F16D4E">
      <w:pPr>
        <w:pStyle w:val="ListParagraph"/>
        <w:numPr>
          <w:ilvl w:val="0"/>
          <w:numId w:val="1"/>
        </w:numPr>
        <w:rPr>
          <w:rFonts w:ascii="Calibri" w:hAnsi="Calibri" w:cs="Calibri"/>
          <w:b/>
        </w:rPr>
      </w:pPr>
      <w:r>
        <w:rPr>
          <w:rFonts w:ascii="Calibri" w:hAnsi="Calibri" w:cs="Calibri"/>
          <w:b/>
        </w:rPr>
        <w:t>FORWARD PLAN</w:t>
      </w:r>
    </w:p>
    <w:p w:rsidR="00943BF9" w:rsidRDefault="00943BF9" w:rsidP="00943BF9">
      <w:pPr>
        <w:rPr>
          <w:rFonts w:ascii="Calibri" w:hAnsi="Calibri" w:cs="Calibri"/>
          <w:b/>
        </w:rPr>
      </w:pPr>
    </w:p>
    <w:p w:rsidR="00943BF9" w:rsidRDefault="00943BF9" w:rsidP="00A85344">
      <w:pPr>
        <w:jc w:val="both"/>
      </w:pPr>
      <w:r>
        <w:t xml:space="preserve">The Board </w:t>
      </w:r>
      <w:r w:rsidR="0003220B">
        <w:t>discusse</w:t>
      </w:r>
      <w:r w:rsidR="003C6C34">
        <w:t>d</w:t>
      </w:r>
      <w:r w:rsidR="0003220B">
        <w:t xml:space="preserve"> the proposed </w:t>
      </w:r>
      <w:r w:rsidR="00417D8B">
        <w:t xml:space="preserve">Forward </w:t>
      </w:r>
      <w:r w:rsidR="0003220B">
        <w:t>Plan</w:t>
      </w:r>
      <w:r w:rsidR="003C6C34">
        <w:t xml:space="preserve"> of Union Board business</w:t>
      </w:r>
      <w:r w:rsidR="0003220B">
        <w:t xml:space="preserve">. </w:t>
      </w:r>
      <w:r w:rsidR="00417D8B">
        <w:t xml:space="preserve">Members noted that the forward plan </w:t>
      </w:r>
      <w:proofErr w:type="gramStart"/>
      <w:r w:rsidR="00417D8B">
        <w:t>will</w:t>
      </w:r>
      <w:proofErr w:type="gramEnd"/>
      <w:r w:rsidR="00417D8B">
        <w:t xml:space="preserve"> be populated via Workshops and the Leadership team meetings. It </w:t>
      </w:r>
      <w:proofErr w:type="gramStart"/>
      <w:r w:rsidR="00417D8B">
        <w:t>was noted</w:t>
      </w:r>
      <w:proofErr w:type="gramEnd"/>
      <w:r w:rsidR="00417D8B">
        <w:t xml:space="preserve"> that an agenda item for the agreement of budgets would take place in November 2019, and this would be added to the Forward Plan.</w:t>
      </w:r>
    </w:p>
    <w:p w:rsidR="00A23D24" w:rsidRDefault="00A23D24" w:rsidP="00A85344">
      <w:pPr>
        <w:jc w:val="both"/>
      </w:pPr>
    </w:p>
    <w:p w:rsidR="00A23D24" w:rsidRPr="00A23D24" w:rsidRDefault="0003220B" w:rsidP="0003220B">
      <w:pPr>
        <w:rPr>
          <w:b/>
        </w:rPr>
      </w:pPr>
      <w:r>
        <w:rPr>
          <w:b/>
        </w:rPr>
        <w:t xml:space="preserve">Members discussed and agreed the additional Union priorities that </w:t>
      </w:r>
      <w:proofErr w:type="gramStart"/>
      <w:r>
        <w:rPr>
          <w:b/>
        </w:rPr>
        <w:t>can be noted</w:t>
      </w:r>
      <w:proofErr w:type="gramEnd"/>
      <w:r>
        <w:rPr>
          <w:b/>
        </w:rPr>
        <w:t xml:space="preserve"> on the Forward Plan. </w:t>
      </w:r>
    </w:p>
    <w:p w:rsidR="00A23D24" w:rsidRDefault="00A23D24" w:rsidP="00943BF9"/>
    <w:p w:rsidR="00F16D4E" w:rsidRDefault="0003220B" w:rsidP="00F16D4E">
      <w:pPr>
        <w:pStyle w:val="ListParagraph"/>
        <w:numPr>
          <w:ilvl w:val="0"/>
          <w:numId w:val="1"/>
        </w:numPr>
        <w:rPr>
          <w:rFonts w:ascii="Calibri" w:hAnsi="Calibri" w:cs="Calibri"/>
          <w:b/>
        </w:rPr>
      </w:pPr>
      <w:r>
        <w:rPr>
          <w:rFonts w:ascii="Calibri" w:hAnsi="Calibri" w:cs="Calibri"/>
          <w:b/>
        </w:rPr>
        <w:t>HEALTH AND WELLBEING STRATEGY</w:t>
      </w:r>
    </w:p>
    <w:p w:rsidR="00F16D4E" w:rsidRDefault="00F16D4E" w:rsidP="00F16D4E">
      <w:pPr>
        <w:rPr>
          <w:rFonts w:ascii="Calibri" w:hAnsi="Calibri" w:cs="Calibri"/>
          <w:b/>
        </w:rPr>
      </w:pPr>
    </w:p>
    <w:p w:rsidR="00001A9F" w:rsidRDefault="00001A9F" w:rsidP="00001A9F">
      <w:pPr>
        <w:jc w:val="both"/>
        <w:rPr>
          <w:rFonts w:cstheme="minorHAnsi"/>
        </w:rPr>
      </w:pPr>
      <w:proofErr w:type="gramStart"/>
      <w:r>
        <w:rPr>
          <w:rFonts w:cstheme="minorHAnsi"/>
        </w:rPr>
        <w:t xml:space="preserve">A presentation was </w:t>
      </w:r>
      <w:r w:rsidR="003C6C34">
        <w:rPr>
          <w:rFonts w:cstheme="minorHAnsi"/>
        </w:rPr>
        <w:t>delivered by the Director of Health and Wellbeing and the CCG’s Chief Operating Officer</w:t>
      </w:r>
      <w:r>
        <w:rPr>
          <w:rFonts w:cstheme="minorHAnsi"/>
        </w:rPr>
        <w:t xml:space="preserve"> regarding the Health and Wellbeing Strategy</w:t>
      </w:r>
      <w:proofErr w:type="gramEnd"/>
      <w:r>
        <w:rPr>
          <w:rFonts w:cstheme="minorHAnsi"/>
        </w:rPr>
        <w:t>.</w:t>
      </w:r>
    </w:p>
    <w:p w:rsidR="00001A9F" w:rsidRDefault="00001A9F" w:rsidP="00001A9F">
      <w:pPr>
        <w:jc w:val="both"/>
        <w:rPr>
          <w:rFonts w:cstheme="minorHAnsi"/>
        </w:rPr>
      </w:pPr>
    </w:p>
    <w:p w:rsidR="00001A9F" w:rsidRDefault="00001A9F" w:rsidP="00001A9F">
      <w:pPr>
        <w:jc w:val="both"/>
        <w:rPr>
          <w:rFonts w:cstheme="minorHAnsi"/>
        </w:rPr>
      </w:pPr>
      <w:r>
        <w:rPr>
          <w:rFonts w:cstheme="minorHAnsi"/>
        </w:rPr>
        <w:t xml:space="preserve">A new strategy is to </w:t>
      </w:r>
      <w:proofErr w:type="gramStart"/>
      <w:r>
        <w:rPr>
          <w:rFonts w:cstheme="minorHAnsi"/>
        </w:rPr>
        <w:t>be developed</w:t>
      </w:r>
      <w:proofErr w:type="gramEnd"/>
      <w:r>
        <w:rPr>
          <w:rFonts w:cstheme="minorHAnsi"/>
        </w:rPr>
        <w:t xml:space="preserve"> providing the </w:t>
      </w:r>
      <w:r w:rsidR="003C6C34">
        <w:rPr>
          <w:rFonts w:cstheme="minorHAnsi"/>
        </w:rPr>
        <w:t>recently established</w:t>
      </w:r>
      <w:r>
        <w:rPr>
          <w:rFonts w:cstheme="minorHAnsi"/>
        </w:rPr>
        <w:t xml:space="preserve"> Place Board with a framework for delivering improved wellbeing for the people of North East Lincolnshire. The Place Board has agreed to adopt the role of </w:t>
      </w:r>
      <w:r w:rsidR="003C6C34">
        <w:rPr>
          <w:rFonts w:cstheme="minorHAnsi"/>
        </w:rPr>
        <w:t xml:space="preserve">the </w:t>
      </w:r>
      <w:r>
        <w:rPr>
          <w:rFonts w:cstheme="minorHAnsi"/>
        </w:rPr>
        <w:t>Health and Wellbeing Board</w:t>
      </w:r>
      <w:r w:rsidR="003C6C34">
        <w:rPr>
          <w:rFonts w:cstheme="minorHAnsi"/>
        </w:rPr>
        <w:t xml:space="preserve">, subject to all necessary governance approvals and </w:t>
      </w:r>
      <w:r>
        <w:rPr>
          <w:rFonts w:cstheme="minorHAnsi"/>
        </w:rPr>
        <w:t xml:space="preserve">reflecting the complex multiple influences on people’s wellbeing. </w:t>
      </w:r>
    </w:p>
    <w:p w:rsidR="00001A9F" w:rsidRDefault="00001A9F" w:rsidP="00001A9F">
      <w:pPr>
        <w:jc w:val="both"/>
        <w:rPr>
          <w:rFonts w:cstheme="minorHAnsi"/>
        </w:rPr>
      </w:pPr>
    </w:p>
    <w:p w:rsidR="00001A9F" w:rsidRDefault="00001A9F" w:rsidP="00001A9F">
      <w:pPr>
        <w:jc w:val="both"/>
        <w:rPr>
          <w:rFonts w:cstheme="minorHAnsi"/>
        </w:rPr>
      </w:pPr>
      <w:r>
        <w:rPr>
          <w:rFonts w:cstheme="minorHAnsi"/>
        </w:rPr>
        <w:t>The Framework illustrate</w:t>
      </w:r>
      <w:r w:rsidR="00AB7D18">
        <w:rPr>
          <w:rFonts w:cstheme="minorHAnsi"/>
        </w:rPr>
        <w:t>s</w:t>
      </w:r>
      <w:r>
        <w:rPr>
          <w:rFonts w:cstheme="minorHAnsi"/>
        </w:rPr>
        <w:t xml:space="preserve"> how existing systems including health and care are already delivering against the </w:t>
      </w:r>
      <w:r w:rsidR="003C6C34">
        <w:rPr>
          <w:rFonts w:cstheme="minorHAnsi"/>
        </w:rPr>
        <w:t xml:space="preserve">already agreed </w:t>
      </w:r>
      <w:r>
        <w:rPr>
          <w:rFonts w:cstheme="minorHAnsi"/>
        </w:rPr>
        <w:t>Outcomes frame</w:t>
      </w:r>
      <w:r w:rsidR="003C6C34">
        <w:rPr>
          <w:rFonts w:cstheme="minorHAnsi"/>
        </w:rPr>
        <w:t>work.</w:t>
      </w:r>
    </w:p>
    <w:p w:rsidR="00A27582" w:rsidRDefault="00A27582" w:rsidP="00001A9F">
      <w:pPr>
        <w:jc w:val="both"/>
        <w:rPr>
          <w:rFonts w:cstheme="minorHAnsi"/>
        </w:rPr>
      </w:pPr>
    </w:p>
    <w:p w:rsidR="00A27582" w:rsidRDefault="00A27582" w:rsidP="00001A9F">
      <w:pPr>
        <w:jc w:val="both"/>
        <w:rPr>
          <w:rFonts w:cstheme="minorHAnsi"/>
        </w:rPr>
      </w:pPr>
      <w:r>
        <w:rPr>
          <w:rFonts w:cstheme="minorHAnsi"/>
        </w:rPr>
        <w:t xml:space="preserve">The goals </w:t>
      </w:r>
      <w:r w:rsidR="003C6C34">
        <w:rPr>
          <w:rFonts w:cstheme="minorHAnsi"/>
        </w:rPr>
        <w:t xml:space="preserve">focus on a </w:t>
      </w:r>
      <w:r>
        <w:rPr>
          <w:rFonts w:cstheme="minorHAnsi"/>
        </w:rPr>
        <w:t>stronger</w:t>
      </w:r>
      <w:r w:rsidR="003C6C34">
        <w:rPr>
          <w:rFonts w:cstheme="minorHAnsi"/>
        </w:rPr>
        <w:t xml:space="preserve"> economy and </w:t>
      </w:r>
      <w:r w:rsidR="00AB7D18">
        <w:rPr>
          <w:rFonts w:cstheme="minorHAnsi"/>
        </w:rPr>
        <w:t xml:space="preserve">stronger communities; </w:t>
      </w:r>
      <w:r>
        <w:rPr>
          <w:rFonts w:cstheme="minorHAnsi"/>
        </w:rPr>
        <w:t xml:space="preserve">that North East Lincolnshire is seen as an attractive place to live, work and visit and invest; and to tackle the </w:t>
      </w:r>
      <w:proofErr w:type="gramStart"/>
      <w:r>
        <w:rPr>
          <w:rFonts w:cstheme="minorHAnsi"/>
        </w:rPr>
        <w:t>inequalities which</w:t>
      </w:r>
      <w:proofErr w:type="gramEnd"/>
      <w:r>
        <w:rPr>
          <w:rFonts w:cstheme="minorHAnsi"/>
        </w:rPr>
        <w:t xml:space="preserve"> are prevalent </w:t>
      </w:r>
      <w:r w:rsidR="00785F68">
        <w:rPr>
          <w:rFonts w:cstheme="minorHAnsi"/>
        </w:rPr>
        <w:t xml:space="preserve">in the most deprived areas of the </w:t>
      </w:r>
      <w:r w:rsidR="003B795C">
        <w:rPr>
          <w:rFonts w:cstheme="minorHAnsi"/>
        </w:rPr>
        <w:t>b</w:t>
      </w:r>
      <w:r w:rsidR="00785F68">
        <w:rPr>
          <w:rFonts w:cstheme="minorHAnsi"/>
        </w:rPr>
        <w:t>orough</w:t>
      </w:r>
      <w:r w:rsidR="00EA22E4">
        <w:rPr>
          <w:rFonts w:cstheme="minorHAnsi"/>
        </w:rPr>
        <w:t xml:space="preserve">. </w:t>
      </w:r>
      <w:r w:rsidR="00785F68">
        <w:rPr>
          <w:rFonts w:cstheme="minorHAnsi"/>
        </w:rPr>
        <w:t xml:space="preserve"> </w:t>
      </w:r>
      <w:r>
        <w:rPr>
          <w:rFonts w:cstheme="minorHAnsi"/>
        </w:rPr>
        <w:t xml:space="preserve"> </w:t>
      </w:r>
    </w:p>
    <w:p w:rsidR="00EA22E4" w:rsidRDefault="00EA22E4" w:rsidP="00001A9F">
      <w:pPr>
        <w:jc w:val="both"/>
        <w:rPr>
          <w:rFonts w:cstheme="minorHAnsi"/>
        </w:rPr>
      </w:pPr>
    </w:p>
    <w:p w:rsidR="00EA22E4" w:rsidRDefault="00EA22E4" w:rsidP="00001A9F">
      <w:pPr>
        <w:jc w:val="both"/>
        <w:rPr>
          <w:rFonts w:cstheme="minorHAnsi"/>
        </w:rPr>
      </w:pPr>
      <w:r>
        <w:rPr>
          <w:rFonts w:cstheme="minorHAnsi"/>
        </w:rPr>
        <w:t xml:space="preserve">The </w:t>
      </w:r>
      <w:r w:rsidR="003B795C">
        <w:rPr>
          <w:rFonts w:cstheme="minorHAnsi"/>
        </w:rPr>
        <w:t>v</w:t>
      </w:r>
      <w:r>
        <w:rPr>
          <w:rFonts w:cstheme="minorHAnsi"/>
        </w:rPr>
        <w:t xml:space="preserve">alues and principles of the Strategy were outlined, and include, addressing inequalities, relationship building, workforce, </w:t>
      </w:r>
      <w:proofErr w:type="gramStart"/>
      <w:r>
        <w:rPr>
          <w:rFonts w:cstheme="minorHAnsi"/>
        </w:rPr>
        <w:t>a</w:t>
      </w:r>
      <w:proofErr w:type="gramEnd"/>
      <w:r>
        <w:rPr>
          <w:rFonts w:cstheme="minorHAnsi"/>
        </w:rPr>
        <w:t xml:space="preserve"> focus on </w:t>
      </w:r>
      <w:r w:rsidR="003B795C">
        <w:rPr>
          <w:rFonts w:cstheme="minorHAnsi"/>
        </w:rPr>
        <w:t>‘</w:t>
      </w:r>
      <w:r>
        <w:rPr>
          <w:rFonts w:cstheme="minorHAnsi"/>
        </w:rPr>
        <w:t>shift to left</w:t>
      </w:r>
      <w:r w:rsidR="003B795C">
        <w:rPr>
          <w:rFonts w:cstheme="minorHAnsi"/>
        </w:rPr>
        <w:t>’</w:t>
      </w:r>
      <w:r>
        <w:rPr>
          <w:rFonts w:cstheme="minorHAnsi"/>
        </w:rPr>
        <w:t xml:space="preserve">, prevention and early help. </w:t>
      </w:r>
    </w:p>
    <w:p w:rsidR="00DB3E32" w:rsidRDefault="00DB3E32" w:rsidP="00001A9F">
      <w:pPr>
        <w:jc w:val="both"/>
        <w:rPr>
          <w:rFonts w:cstheme="minorHAnsi"/>
        </w:rPr>
      </w:pPr>
    </w:p>
    <w:p w:rsidR="00AC72D6" w:rsidRDefault="00AC72D6" w:rsidP="00001A9F">
      <w:pPr>
        <w:jc w:val="both"/>
        <w:rPr>
          <w:rFonts w:cstheme="minorHAnsi"/>
        </w:rPr>
      </w:pPr>
      <w:r>
        <w:rPr>
          <w:rFonts w:cstheme="minorHAnsi"/>
        </w:rPr>
        <w:t xml:space="preserve">The Union will play a key role in identifying </w:t>
      </w:r>
      <w:proofErr w:type="gramStart"/>
      <w:r>
        <w:rPr>
          <w:rFonts w:cstheme="minorHAnsi"/>
        </w:rPr>
        <w:t>priorities</w:t>
      </w:r>
      <w:r w:rsidR="003C6C34">
        <w:rPr>
          <w:rFonts w:cstheme="minorHAnsi"/>
        </w:rPr>
        <w:t>,</w:t>
      </w:r>
      <w:r w:rsidR="00AB7D18">
        <w:rPr>
          <w:rFonts w:cstheme="minorHAnsi"/>
        </w:rPr>
        <w:t xml:space="preserve"> </w:t>
      </w:r>
      <w:r>
        <w:rPr>
          <w:rFonts w:cstheme="minorHAnsi"/>
        </w:rPr>
        <w:t xml:space="preserve">and what the focus needs to be </w:t>
      </w:r>
      <w:r w:rsidR="003C6C34">
        <w:rPr>
          <w:rFonts w:cstheme="minorHAnsi"/>
        </w:rPr>
        <w:t>as the strategy is developed, implemented and delivered</w:t>
      </w:r>
      <w:proofErr w:type="gramEnd"/>
      <w:r>
        <w:rPr>
          <w:rFonts w:cstheme="minorHAnsi"/>
        </w:rPr>
        <w:t xml:space="preserve">. </w:t>
      </w:r>
    </w:p>
    <w:p w:rsidR="00AC72D6" w:rsidRDefault="00AC72D6" w:rsidP="00001A9F">
      <w:pPr>
        <w:jc w:val="both"/>
        <w:rPr>
          <w:rFonts w:cstheme="minorHAnsi"/>
        </w:rPr>
      </w:pPr>
    </w:p>
    <w:p w:rsidR="0085436F" w:rsidRDefault="00316AE2" w:rsidP="00001A9F">
      <w:pPr>
        <w:jc w:val="both"/>
        <w:rPr>
          <w:rFonts w:cstheme="minorHAnsi"/>
        </w:rPr>
      </w:pPr>
      <w:r>
        <w:rPr>
          <w:rFonts w:cstheme="minorHAnsi"/>
        </w:rPr>
        <w:lastRenderedPageBreak/>
        <w:t xml:space="preserve">The next step is to launch a </w:t>
      </w:r>
      <w:r w:rsidR="00AB7D18">
        <w:rPr>
          <w:rFonts w:cstheme="minorHAnsi"/>
        </w:rPr>
        <w:t>90-day</w:t>
      </w:r>
      <w:r>
        <w:rPr>
          <w:rFonts w:cstheme="minorHAnsi"/>
        </w:rPr>
        <w:t xml:space="preserve"> engagement pro</w:t>
      </w:r>
      <w:r w:rsidR="00AB7D18">
        <w:rPr>
          <w:rFonts w:cstheme="minorHAnsi"/>
        </w:rPr>
        <w:t>cess on the wellbeing framework, and to hold an event in N</w:t>
      </w:r>
      <w:r w:rsidR="0085436F">
        <w:rPr>
          <w:rFonts w:cstheme="minorHAnsi"/>
        </w:rPr>
        <w:t>ovember on employability and skills</w:t>
      </w:r>
      <w:r w:rsidR="00912746">
        <w:rPr>
          <w:rFonts w:cstheme="minorHAnsi"/>
        </w:rPr>
        <w:t>, to</w:t>
      </w:r>
      <w:r w:rsidR="0085436F">
        <w:rPr>
          <w:rFonts w:cstheme="minorHAnsi"/>
        </w:rPr>
        <w:t xml:space="preserve"> initiate </w:t>
      </w:r>
      <w:r w:rsidR="00912746">
        <w:rPr>
          <w:rFonts w:cstheme="minorHAnsi"/>
        </w:rPr>
        <w:t xml:space="preserve">the </w:t>
      </w:r>
      <w:r w:rsidR="0085436F">
        <w:rPr>
          <w:rFonts w:cstheme="minorHAnsi"/>
        </w:rPr>
        <w:t xml:space="preserve">process of identifying how the Union contributes to this Place agenda though a joint commissioning strategy. </w:t>
      </w:r>
      <w:r w:rsidR="00AB7D18">
        <w:rPr>
          <w:rFonts w:cstheme="minorHAnsi"/>
        </w:rPr>
        <w:t>An u</w:t>
      </w:r>
      <w:r w:rsidR="0085436F">
        <w:rPr>
          <w:rFonts w:cstheme="minorHAnsi"/>
        </w:rPr>
        <w:t xml:space="preserve">pdate on the engagement process </w:t>
      </w:r>
      <w:proofErr w:type="gramStart"/>
      <w:r w:rsidR="0085436F">
        <w:rPr>
          <w:rFonts w:cstheme="minorHAnsi"/>
        </w:rPr>
        <w:t>will be brought</w:t>
      </w:r>
      <w:proofErr w:type="gramEnd"/>
      <w:r w:rsidR="0085436F">
        <w:rPr>
          <w:rFonts w:cstheme="minorHAnsi"/>
        </w:rPr>
        <w:t xml:space="preserve"> back to a future meeting.</w:t>
      </w:r>
    </w:p>
    <w:p w:rsidR="00DB3E32" w:rsidRDefault="00DB3E32" w:rsidP="00001A9F">
      <w:pPr>
        <w:jc w:val="both"/>
        <w:rPr>
          <w:rFonts w:cstheme="minorHAnsi"/>
        </w:rPr>
      </w:pPr>
    </w:p>
    <w:p w:rsidR="00BA3F56" w:rsidRPr="00BA3F56" w:rsidRDefault="0085436F" w:rsidP="00F16D4E">
      <w:pPr>
        <w:pStyle w:val="ListParagraph"/>
        <w:ind w:left="0"/>
        <w:jc w:val="both"/>
        <w:rPr>
          <w:rFonts w:cstheme="minorHAnsi"/>
          <w:b/>
        </w:rPr>
      </w:pPr>
      <w:r>
        <w:rPr>
          <w:rFonts w:cstheme="minorHAnsi"/>
          <w:b/>
        </w:rPr>
        <w:t>The Board approved the commencement of the engagement process to shape the wellbeing framework.</w:t>
      </w:r>
    </w:p>
    <w:p w:rsidR="00BB6C66" w:rsidRDefault="00BB6C66" w:rsidP="00BB0DDC">
      <w:pPr>
        <w:pStyle w:val="ListParagraph"/>
        <w:ind w:left="0"/>
        <w:rPr>
          <w:rFonts w:ascii="Calibri" w:hAnsi="Calibri" w:cs="Calibri"/>
        </w:rPr>
      </w:pPr>
    </w:p>
    <w:p w:rsidR="00BB0DDC" w:rsidRPr="00BB0DDC" w:rsidRDefault="004553C3" w:rsidP="00BB0DDC">
      <w:pPr>
        <w:pStyle w:val="ListParagraph"/>
        <w:numPr>
          <w:ilvl w:val="0"/>
          <w:numId w:val="1"/>
        </w:numPr>
        <w:rPr>
          <w:rFonts w:ascii="Calibri" w:hAnsi="Calibri" w:cs="Calibri"/>
          <w:b/>
        </w:rPr>
      </w:pPr>
      <w:r>
        <w:rPr>
          <w:rFonts w:ascii="Calibri" w:hAnsi="Calibri" w:cs="Calibri"/>
          <w:b/>
        </w:rPr>
        <w:t>HUMBER ACUTE SERVICES REVIEW</w:t>
      </w:r>
    </w:p>
    <w:p w:rsidR="00BB0DDC" w:rsidRDefault="00BB0DDC" w:rsidP="005E57D5">
      <w:pPr>
        <w:pStyle w:val="ListParagraph"/>
        <w:ind w:left="0"/>
        <w:rPr>
          <w:rFonts w:ascii="Calibri" w:hAnsi="Calibri" w:cs="Calibri"/>
        </w:rPr>
      </w:pPr>
    </w:p>
    <w:p w:rsidR="00901814" w:rsidRDefault="00901814" w:rsidP="007A1956">
      <w:pPr>
        <w:pStyle w:val="ListParagraph"/>
        <w:ind w:left="0"/>
        <w:jc w:val="both"/>
        <w:rPr>
          <w:rFonts w:cstheme="minorHAnsi"/>
        </w:rPr>
      </w:pPr>
      <w:r w:rsidRPr="003E36D0">
        <w:rPr>
          <w:rFonts w:cstheme="minorHAnsi"/>
        </w:rPr>
        <w:t>The B</w:t>
      </w:r>
      <w:r w:rsidR="00A66C89">
        <w:rPr>
          <w:rFonts w:cstheme="minorHAnsi"/>
        </w:rPr>
        <w:t xml:space="preserve">oard were provided with a </w:t>
      </w:r>
      <w:proofErr w:type="gramStart"/>
      <w:r w:rsidR="00A66C89">
        <w:rPr>
          <w:rFonts w:cstheme="minorHAnsi"/>
        </w:rPr>
        <w:t>paper</w:t>
      </w:r>
      <w:r w:rsidRPr="003E36D0">
        <w:rPr>
          <w:rFonts w:cstheme="minorHAnsi"/>
        </w:rPr>
        <w:t xml:space="preserve"> which</w:t>
      </w:r>
      <w:proofErr w:type="gramEnd"/>
      <w:r w:rsidRPr="003E36D0">
        <w:rPr>
          <w:rFonts w:cstheme="minorHAnsi"/>
        </w:rPr>
        <w:t xml:space="preserve"> was taken as read, with the following </w:t>
      </w:r>
      <w:r w:rsidR="00A66C89">
        <w:rPr>
          <w:rFonts w:cstheme="minorHAnsi"/>
        </w:rPr>
        <w:t xml:space="preserve">points </w:t>
      </w:r>
      <w:r w:rsidRPr="003E36D0">
        <w:rPr>
          <w:rFonts w:cstheme="minorHAnsi"/>
        </w:rPr>
        <w:t>highlighted to the Board.</w:t>
      </w:r>
    </w:p>
    <w:p w:rsidR="005E57D5" w:rsidRDefault="005E57D5" w:rsidP="007A1956">
      <w:pPr>
        <w:pStyle w:val="ListParagraph"/>
        <w:ind w:left="0"/>
        <w:jc w:val="both"/>
        <w:rPr>
          <w:rFonts w:ascii="Calibri" w:hAnsi="Calibri" w:cs="Calibri"/>
        </w:rPr>
      </w:pPr>
    </w:p>
    <w:p w:rsidR="00901814" w:rsidRDefault="00901814" w:rsidP="007A1956">
      <w:pPr>
        <w:pStyle w:val="ListParagraph"/>
        <w:ind w:left="0"/>
        <w:jc w:val="both"/>
        <w:rPr>
          <w:rFonts w:ascii="Calibri" w:hAnsi="Calibri" w:cs="Calibri"/>
        </w:rPr>
      </w:pPr>
      <w:r>
        <w:rPr>
          <w:rFonts w:ascii="Calibri" w:hAnsi="Calibri" w:cs="Calibri"/>
        </w:rPr>
        <w:t xml:space="preserve">The report provided an update on the ongoing work of the Humber Acute Services Review, which </w:t>
      </w:r>
      <w:proofErr w:type="gramStart"/>
      <w:r>
        <w:rPr>
          <w:rFonts w:ascii="Calibri" w:hAnsi="Calibri" w:cs="Calibri"/>
        </w:rPr>
        <w:t>is being carried out</w:t>
      </w:r>
      <w:proofErr w:type="gramEnd"/>
      <w:r>
        <w:rPr>
          <w:rFonts w:ascii="Calibri" w:hAnsi="Calibri" w:cs="Calibri"/>
        </w:rPr>
        <w:t xml:space="preserve"> by local NHS partners across the Humber area. The report set out the interim conclusions in relation to the specialities </w:t>
      </w:r>
      <w:r w:rsidR="00905DDE">
        <w:rPr>
          <w:rFonts w:ascii="Calibri" w:hAnsi="Calibri" w:cs="Calibri"/>
        </w:rPr>
        <w:t>in</w:t>
      </w:r>
      <w:r>
        <w:rPr>
          <w:rFonts w:ascii="Calibri" w:hAnsi="Calibri" w:cs="Calibri"/>
        </w:rPr>
        <w:t xml:space="preserve"> Wave 1 of the review, and set</w:t>
      </w:r>
      <w:r w:rsidR="00A66C89">
        <w:rPr>
          <w:rFonts w:ascii="Calibri" w:hAnsi="Calibri" w:cs="Calibri"/>
        </w:rPr>
        <w:t>s</w:t>
      </w:r>
      <w:r>
        <w:rPr>
          <w:rFonts w:ascii="Calibri" w:hAnsi="Calibri" w:cs="Calibri"/>
        </w:rPr>
        <w:t xml:space="preserve"> out the proposed approach to reviewing the services within Wave 2 of the review’s Programme Plan. </w:t>
      </w:r>
    </w:p>
    <w:p w:rsidR="00901814" w:rsidRDefault="00901814" w:rsidP="007A1956">
      <w:pPr>
        <w:pStyle w:val="ListParagraph"/>
        <w:ind w:left="0"/>
        <w:jc w:val="both"/>
        <w:rPr>
          <w:rFonts w:ascii="Calibri" w:hAnsi="Calibri" w:cs="Calibri"/>
        </w:rPr>
      </w:pPr>
    </w:p>
    <w:p w:rsidR="00901814" w:rsidRDefault="00901814" w:rsidP="007A1956">
      <w:pPr>
        <w:pStyle w:val="ListParagraph"/>
        <w:ind w:left="0"/>
        <w:jc w:val="both"/>
        <w:rPr>
          <w:rFonts w:ascii="Calibri" w:hAnsi="Calibri" w:cs="Calibri"/>
        </w:rPr>
      </w:pPr>
      <w:r>
        <w:rPr>
          <w:rFonts w:ascii="Calibri" w:hAnsi="Calibri" w:cs="Calibri"/>
        </w:rPr>
        <w:t xml:space="preserve">The preliminary conclusions in relation to Urology, ENT and Haematology </w:t>
      </w:r>
      <w:proofErr w:type="gramStart"/>
      <w:r>
        <w:rPr>
          <w:rFonts w:ascii="Calibri" w:hAnsi="Calibri" w:cs="Calibri"/>
        </w:rPr>
        <w:t>were discussed</w:t>
      </w:r>
      <w:proofErr w:type="gramEnd"/>
      <w:r>
        <w:rPr>
          <w:rFonts w:ascii="Calibri" w:hAnsi="Calibri" w:cs="Calibri"/>
        </w:rPr>
        <w:t>.</w:t>
      </w:r>
    </w:p>
    <w:p w:rsidR="00901814" w:rsidRDefault="00901814" w:rsidP="007A1956">
      <w:pPr>
        <w:pStyle w:val="ListParagraph"/>
        <w:ind w:left="0"/>
        <w:jc w:val="both"/>
        <w:rPr>
          <w:rFonts w:ascii="Calibri" w:hAnsi="Calibri" w:cs="Calibri"/>
        </w:rPr>
      </w:pPr>
    </w:p>
    <w:p w:rsidR="001F5517" w:rsidRDefault="001F5517" w:rsidP="007A1956">
      <w:pPr>
        <w:pStyle w:val="ListParagraph"/>
        <w:ind w:left="0"/>
        <w:jc w:val="both"/>
        <w:rPr>
          <w:rFonts w:ascii="Calibri" w:hAnsi="Calibri" w:cs="Calibri"/>
        </w:rPr>
      </w:pPr>
      <w:r>
        <w:rPr>
          <w:rFonts w:ascii="Calibri" w:hAnsi="Calibri" w:cs="Calibri"/>
        </w:rPr>
        <w:t xml:space="preserve">A programme plan and approach to </w:t>
      </w:r>
      <w:r w:rsidR="00A66C89">
        <w:rPr>
          <w:rFonts w:ascii="Calibri" w:hAnsi="Calibri" w:cs="Calibri"/>
        </w:rPr>
        <w:t xml:space="preserve">the </w:t>
      </w:r>
      <w:r>
        <w:rPr>
          <w:rFonts w:ascii="Calibri" w:hAnsi="Calibri" w:cs="Calibri"/>
        </w:rPr>
        <w:t xml:space="preserve">Wave 2 specialities </w:t>
      </w:r>
      <w:proofErr w:type="gramStart"/>
      <w:r>
        <w:rPr>
          <w:rFonts w:ascii="Calibri" w:hAnsi="Calibri" w:cs="Calibri"/>
        </w:rPr>
        <w:t>has been developed</w:t>
      </w:r>
      <w:proofErr w:type="gramEnd"/>
      <w:r>
        <w:rPr>
          <w:rFonts w:ascii="Calibri" w:hAnsi="Calibri" w:cs="Calibri"/>
        </w:rPr>
        <w:t xml:space="preserve"> and will be reviewed by the Steering Group at its meeting in September. A Clinical Design Group </w:t>
      </w:r>
      <w:proofErr w:type="gramStart"/>
      <w:r>
        <w:rPr>
          <w:rFonts w:ascii="Calibri" w:hAnsi="Calibri" w:cs="Calibri"/>
        </w:rPr>
        <w:t>has been established</w:t>
      </w:r>
      <w:proofErr w:type="gramEnd"/>
      <w:r>
        <w:rPr>
          <w:rFonts w:ascii="Calibri" w:hAnsi="Calibri" w:cs="Calibri"/>
        </w:rPr>
        <w:t xml:space="preserve"> to provide clinical oversight and assurance to the HASR Steering Group. The Board agreed with the Review regarding the Wave 2 specialities, and that the decisions </w:t>
      </w:r>
      <w:proofErr w:type="gramStart"/>
      <w:r>
        <w:rPr>
          <w:rFonts w:ascii="Calibri" w:hAnsi="Calibri" w:cs="Calibri"/>
        </w:rPr>
        <w:t>being taken</w:t>
      </w:r>
      <w:proofErr w:type="gramEnd"/>
      <w:r>
        <w:rPr>
          <w:rFonts w:ascii="Calibri" w:hAnsi="Calibri" w:cs="Calibri"/>
        </w:rPr>
        <w:t xml:space="preserve"> are to improve services for the public. </w:t>
      </w:r>
    </w:p>
    <w:p w:rsidR="001F5517" w:rsidRDefault="001F5517" w:rsidP="007A1956">
      <w:pPr>
        <w:pStyle w:val="ListParagraph"/>
        <w:ind w:left="0"/>
        <w:jc w:val="both"/>
        <w:rPr>
          <w:rFonts w:ascii="Calibri" w:hAnsi="Calibri" w:cs="Calibri"/>
        </w:rPr>
      </w:pPr>
    </w:p>
    <w:p w:rsidR="002D2A10" w:rsidRDefault="002D2A10" w:rsidP="007A1956">
      <w:pPr>
        <w:pStyle w:val="ListParagraph"/>
        <w:ind w:left="0"/>
        <w:jc w:val="both"/>
        <w:rPr>
          <w:rFonts w:ascii="Calibri" w:hAnsi="Calibri" w:cs="Calibri"/>
        </w:rPr>
      </w:pPr>
      <w:r>
        <w:rPr>
          <w:rFonts w:ascii="Calibri" w:hAnsi="Calibri" w:cs="Calibri"/>
        </w:rPr>
        <w:t xml:space="preserve">The Board noted the positive </w:t>
      </w:r>
      <w:r w:rsidR="00A66C89">
        <w:rPr>
          <w:rFonts w:ascii="Calibri" w:hAnsi="Calibri" w:cs="Calibri"/>
        </w:rPr>
        <w:t xml:space="preserve">development </w:t>
      </w:r>
      <w:r>
        <w:rPr>
          <w:rFonts w:ascii="Calibri" w:hAnsi="Calibri" w:cs="Calibri"/>
        </w:rPr>
        <w:t xml:space="preserve">of </w:t>
      </w:r>
      <w:r w:rsidR="00A66C89">
        <w:rPr>
          <w:rFonts w:ascii="Calibri" w:hAnsi="Calibri" w:cs="Calibri"/>
        </w:rPr>
        <w:t xml:space="preserve">clinical leadership </w:t>
      </w:r>
      <w:r w:rsidR="00905DDE">
        <w:rPr>
          <w:rFonts w:ascii="Calibri" w:hAnsi="Calibri" w:cs="Calibri"/>
        </w:rPr>
        <w:t xml:space="preserve">being </w:t>
      </w:r>
      <w:r w:rsidR="00A66C89">
        <w:rPr>
          <w:rFonts w:ascii="Calibri" w:hAnsi="Calibri" w:cs="Calibri"/>
        </w:rPr>
        <w:t>in place, h</w:t>
      </w:r>
      <w:r>
        <w:rPr>
          <w:rFonts w:ascii="Calibri" w:hAnsi="Calibri" w:cs="Calibri"/>
        </w:rPr>
        <w:t xml:space="preserve">owever, the plans that are </w:t>
      </w:r>
      <w:proofErr w:type="gramStart"/>
      <w:r>
        <w:rPr>
          <w:rFonts w:ascii="Calibri" w:hAnsi="Calibri" w:cs="Calibri"/>
        </w:rPr>
        <w:t>required  may</w:t>
      </w:r>
      <w:proofErr w:type="gramEnd"/>
      <w:r>
        <w:rPr>
          <w:rFonts w:ascii="Calibri" w:hAnsi="Calibri" w:cs="Calibri"/>
        </w:rPr>
        <w:t xml:space="preserve"> not fit into the t</w:t>
      </w:r>
      <w:r w:rsidR="0092567E">
        <w:rPr>
          <w:rFonts w:ascii="Calibri" w:hAnsi="Calibri" w:cs="Calibri"/>
        </w:rPr>
        <w:t xml:space="preserve">imescales outlined by the HASR. The </w:t>
      </w:r>
      <w:r w:rsidR="00A66C89">
        <w:rPr>
          <w:rFonts w:ascii="Calibri" w:hAnsi="Calibri" w:cs="Calibri"/>
        </w:rPr>
        <w:t>Board</w:t>
      </w:r>
      <w:r w:rsidR="0092567E">
        <w:rPr>
          <w:rFonts w:ascii="Calibri" w:hAnsi="Calibri" w:cs="Calibri"/>
        </w:rPr>
        <w:t xml:space="preserve"> noted they are aware of the challenge</w:t>
      </w:r>
      <w:r w:rsidR="00A66C89">
        <w:rPr>
          <w:rFonts w:ascii="Calibri" w:hAnsi="Calibri" w:cs="Calibri"/>
        </w:rPr>
        <w:t>s ahead in aligning HASR;</w:t>
      </w:r>
      <w:r w:rsidR="0092567E">
        <w:rPr>
          <w:rFonts w:ascii="Calibri" w:hAnsi="Calibri" w:cs="Calibri"/>
        </w:rPr>
        <w:t xml:space="preserve"> the requirements of the NHS syst</w:t>
      </w:r>
      <w:r w:rsidR="00A66C89">
        <w:rPr>
          <w:rFonts w:ascii="Calibri" w:hAnsi="Calibri" w:cs="Calibri"/>
        </w:rPr>
        <w:t>em;</w:t>
      </w:r>
      <w:r w:rsidR="0092567E">
        <w:rPr>
          <w:rFonts w:ascii="Calibri" w:hAnsi="Calibri" w:cs="Calibri"/>
        </w:rPr>
        <w:t xml:space="preserve"> and the Humber/STP footprint. An engagement process is underway, which has highlighted priorities regarding quality of service, over geographical access. The </w:t>
      </w:r>
      <w:r w:rsidR="00A66C89">
        <w:rPr>
          <w:rFonts w:ascii="Calibri" w:hAnsi="Calibri" w:cs="Calibri"/>
        </w:rPr>
        <w:t>Board</w:t>
      </w:r>
      <w:r w:rsidR="0092567E">
        <w:rPr>
          <w:rFonts w:ascii="Calibri" w:hAnsi="Calibri" w:cs="Calibri"/>
        </w:rPr>
        <w:t xml:space="preserve"> discussed a requirement for further engagement to ensure this was the case, and </w:t>
      </w:r>
      <w:r w:rsidR="00A66C89">
        <w:rPr>
          <w:rFonts w:ascii="Calibri" w:hAnsi="Calibri" w:cs="Calibri"/>
        </w:rPr>
        <w:t xml:space="preserve">review </w:t>
      </w:r>
      <w:r w:rsidR="0092567E">
        <w:rPr>
          <w:rFonts w:ascii="Calibri" w:hAnsi="Calibri" w:cs="Calibri"/>
        </w:rPr>
        <w:t xml:space="preserve">how transportation and access needs </w:t>
      </w:r>
      <w:proofErr w:type="gramStart"/>
      <w:r w:rsidR="0092567E">
        <w:rPr>
          <w:rFonts w:ascii="Calibri" w:hAnsi="Calibri" w:cs="Calibri"/>
        </w:rPr>
        <w:t>could be considered</w:t>
      </w:r>
      <w:proofErr w:type="gramEnd"/>
      <w:r w:rsidR="0092567E">
        <w:rPr>
          <w:rFonts w:ascii="Calibri" w:hAnsi="Calibri" w:cs="Calibri"/>
        </w:rPr>
        <w:t xml:space="preserve">. The next phase of engagement will be around how people receive care with dignity and respect, irrelevant of a primary care/hospital setting. </w:t>
      </w:r>
    </w:p>
    <w:p w:rsidR="0092567E" w:rsidRDefault="0092567E" w:rsidP="007A1956">
      <w:pPr>
        <w:pStyle w:val="ListParagraph"/>
        <w:ind w:left="0"/>
        <w:jc w:val="both"/>
        <w:rPr>
          <w:rFonts w:ascii="Calibri" w:hAnsi="Calibri" w:cs="Calibri"/>
        </w:rPr>
      </w:pPr>
    </w:p>
    <w:p w:rsidR="005E57D5" w:rsidRPr="0092567E" w:rsidRDefault="0092567E" w:rsidP="0092567E">
      <w:pPr>
        <w:rPr>
          <w:rFonts w:ascii="Calibri" w:hAnsi="Calibri" w:cs="Calibri"/>
          <w:b/>
        </w:rPr>
      </w:pPr>
      <w:r w:rsidRPr="0092567E">
        <w:rPr>
          <w:rFonts w:ascii="Calibri" w:hAnsi="Calibri" w:cs="Calibri"/>
          <w:b/>
        </w:rPr>
        <w:t>Action: The Humber Acute Services Review will be an agenda item on the next Union Board.</w:t>
      </w:r>
    </w:p>
    <w:p w:rsidR="002D2A10" w:rsidRDefault="002D2A10" w:rsidP="002D2A10">
      <w:pPr>
        <w:pStyle w:val="ListParagraph"/>
        <w:ind w:left="1080"/>
      </w:pPr>
    </w:p>
    <w:p w:rsidR="00870102" w:rsidRPr="00DB17D9" w:rsidRDefault="005E57D5" w:rsidP="007A1956">
      <w:pPr>
        <w:jc w:val="both"/>
        <w:rPr>
          <w:rFonts w:ascii="Calibri" w:hAnsi="Calibri" w:cs="Calibri"/>
          <w:b/>
        </w:rPr>
      </w:pPr>
      <w:r>
        <w:rPr>
          <w:rFonts w:ascii="Calibri" w:hAnsi="Calibri" w:cs="Calibri"/>
          <w:b/>
        </w:rPr>
        <w:t>The Board noted the update regarding t</w:t>
      </w:r>
      <w:r w:rsidR="001F5517">
        <w:rPr>
          <w:rFonts w:ascii="Calibri" w:hAnsi="Calibri" w:cs="Calibri"/>
          <w:b/>
        </w:rPr>
        <w:t>he Humber Acute Services Review</w:t>
      </w:r>
      <w:r w:rsidR="0092567E">
        <w:rPr>
          <w:rFonts w:ascii="Calibri" w:hAnsi="Calibri" w:cs="Calibri"/>
          <w:b/>
        </w:rPr>
        <w:t>.</w:t>
      </w:r>
      <w:r w:rsidR="001F5517">
        <w:rPr>
          <w:rFonts w:ascii="Calibri" w:hAnsi="Calibri" w:cs="Calibri"/>
          <w:b/>
        </w:rPr>
        <w:t xml:space="preserve"> </w:t>
      </w:r>
    </w:p>
    <w:p w:rsidR="007F7033" w:rsidRDefault="007F7033" w:rsidP="00AB1B61">
      <w:pPr>
        <w:rPr>
          <w:rFonts w:ascii="Calibri" w:hAnsi="Calibri" w:cs="Calibri"/>
        </w:rPr>
      </w:pPr>
    </w:p>
    <w:p w:rsidR="00F94973" w:rsidRPr="00F94973" w:rsidRDefault="0003220B" w:rsidP="00F94973">
      <w:pPr>
        <w:pStyle w:val="ListParagraph"/>
        <w:numPr>
          <w:ilvl w:val="0"/>
          <w:numId w:val="1"/>
        </w:numPr>
        <w:jc w:val="both"/>
        <w:rPr>
          <w:rFonts w:cstheme="minorHAnsi"/>
        </w:rPr>
      </w:pPr>
      <w:r>
        <w:rPr>
          <w:rFonts w:cstheme="minorHAnsi"/>
          <w:b/>
        </w:rPr>
        <w:t>ADULT REVIEW</w:t>
      </w:r>
    </w:p>
    <w:p w:rsidR="005A068B" w:rsidRDefault="005A068B" w:rsidP="00FD66BF">
      <w:pPr>
        <w:jc w:val="both"/>
        <w:rPr>
          <w:rFonts w:ascii="Calibri" w:hAnsi="Calibri" w:cs="Calibri"/>
          <w:bCs/>
        </w:rPr>
      </w:pPr>
    </w:p>
    <w:p w:rsidR="00A66C89" w:rsidRDefault="00D81893" w:rsidP="00D81893">
      <w:pPr>
        <w:pStyle w:val="ListParagraph"/>
        <w:ind w:left="0"/>
        <w:jc w:val="both"/>
        <w:rPr>
          <w:rFonts w:cstheme="minorHAnsi"/>
        </w:rPr>
      </w:pPr>
      <w:r w:rsidRPr="003E36D0">
        <w:rPr>
          <w:rFonts w:cstheme="minorHAnsi"/>
        </w:rPr>
        <w:t xml:space="preserve">The Board </w:t>
      </w:r>
      <w:proofErr w:type="gramStart"/>
      <w:r w:rsidRPr="003E36D0">
        <w:rPr>
          <w:rFonts w:cstheme="minorHAnsi"/>
        </w:rPr>
        <w:t>were provided</w:t>
      </w:r>
      <w:proofErr w:type="gramEnd"/>
      <w:r w:rsidRPr="003E36D0">
        <w:rPr>
          <w:rFonts w:cstheme="minorHAnsi"/>
        </w:rPr>
        <w:t xml:space="preserve"> with a paper</w:t>
      </w:r>
      <w:r w:rsidR="008053C0">
        <w:rPr>
          <w:rFonts w:cstheme="minorHAnsi"/>
        </w:rPr>
        <w:t xml:space="preserve"> to update on t</w:t>
      </w:r>
      <w:r w:rsidR="00A66C89">
        <w:rPr>
          <w:rFonts w:cstheme="minorHAnsi"/>
        </w:rPr>
        <w:t>he progress of the Adult Review;</w:t>
      </w:r>
      <w:r w:rsidR="008053C0">
        <w:rPr>
          <w:rFonts w:cstheme="minorHAnsi"/>
        </w:rPr>
        <w:t xml:space="preserve"> describe risk</w:t>
      </w:r>
      <w:r w:rsidR="00A66C89">
        <w:rPr>
          <w:rFonts w:cstheme="minorHAnsi"/>
        </w:rPr>
        <w:t>s to the delivery of the review;</w:t>
      </w:r>
      <w:r w:rsidR="008053C0">
        <w:rPr>
          <w:rFonts w:cstheme="minorHAnsi"/>
        </w:rPr>
        <w:t xml:space="preserve"> and outline emergent findings.  The Adult Review, which </w:t>
      </w:r>
      <w:proofErr w:type="gramStart"/>
      <w:r w:rsidR="008053C0">
        <w:rPr>
          <w:rFonts w:cstheme="minorHAnsi"/>
        </w:rPr>
        <w:t>has been commi</w:t>
      </w:r>
      <w:r w:rsidR="00A66C89">
        <w:rPr>
          <w:rFonts w:cstheme="minorHAnsi"/>
        </w:rPr>
        <w:t>ssioned</w:t>
      </w:r>
      <w:proofErr w:type="gramEnd"/>
      <w:r w:rsidR="00A66C89">
        <w:rPr>
          <w:rFonts w:cstheme="minorHAnsi"/>
        </w:rPr>
        <w:t xml:space="preserve"> on behalf of the Union, aim</w:t>
      </w:r>
      <w:r w:rsidR="008053C0">
        <w:rPr>
          <w:rFonts w:cstheme="minorHAnsi"/>
        </w:rPr>
        <w:t>s to ensure that adult services can contribute to maintaining adu</w:t>
      </w:r>
      <w:r w:rsidR="00A66C89">
        <w:rPr>
          <w:rFonts w:cstheme="minorHAnsi"/>
        </w:rPr>
        <w:t xml:space="preserve">lt independence in the borough. It looks to </w:t>
      </w:r>
      <w:r w:rsidR="008053C0">
        <w:rPr>
          <w:rFonts w:cstheme="minorHAnsi"/>
        </w:rPr>
        <w:t xml:space="preserve">identify opportunities for the efficient and effective delivery of adult support and enable functions to </w:t>
      </w:r>
      <w:proofErr w:type="gramStart"/>
      <w:r w:rsidR="008053C0">
        <w:rPr>
          <w:rFonts w:cstheme="minorHAnsi"/>
        </w:rPr>
        <w:t>be delivered</w:t>
      </w:r>
      <w:proofErr w:type="gramEnd"/>
      <w:r w:rsidR="008053C0">
        <w:rPr>
          <w:rFonts w:cstheme="minorHAnsi"/>
        </w:rPr>
        <w:t xml:space="preserve"> within future resource</w:t>
      </w:r>
      <w:r w:rsidR="00905DDE">
        <w:rPr>
          <w:rFonts w:cstheme="minorHAnsi"/>
        </w:rPr>
        <w:t>s</w:t>
      </w:r>
    </w:p>
    <w:p w:rsidR="00A66C89" w:rsidRDefault="00A66C89" w:rsidP="00D81893">
      <w:pPr>
        <w:pStyle w:val="ListParagraph"/>
        <w:ind w:left="0"/>
        <w:jc w:val="both"/>
        <w:rPr>
          <w:rFonts w:cstheme="minorHAnsi"/>
        </w:rPr>
      </w:pPr>
    </w:p>
    <w:p w:rsidR="00D81893" w:rsidRDefault="008053C0" w:rsidP="00D81893">
      <w:pPr>
        <w:pStyle w:val="ListParagraph"/>
        <w:ind w:left="0"/>
        <w:jc w:val="both"/>
        <w:rPr>
          <w:rFonts w:cstheme="minorHAnsi"/>
        </w:rPr>
      </w:pPr>
      <w:r>
        <w:rPr>
          <w:rFonts w:cstheme="minorHAnsi"/>
        </w:rPr>
        <w:t>The review has so far presented ch</w:t>
      </w:r>
      <w:r w:rsidR="00A66C89">
        <w:rPr>
          <w:rFonts w:cstheme="minorHAnsi"/>
        </w:rPr>
        <w:t>allenges to the Council and CCG</w:t>
      </w:r>
      <w:r>
        <w:rPr>
          <w:rFonts w:cstheme="minorHAnsi"/>
        </w:rPr>
        <w:t>. The emerging issues</w:t>
      </w:r>
      <w:r w:rsidR="00920D03">
        <w:rPr>
          <w:rFonts w:cstheme="minorHAnsi"/>
        </w:rPr>
        <w:t xml:space="preserve"> show</w:t>
      </w:r>
      <w:r>
        <w:rPr>
          <w:rFonts w:cstheme="minorHAnsi"/>
        </w:rPr>
        <w:t xml:space="preserve"> the need for</w:t>
      </w:r>
      <w:r w:rsidR="00920D03">
        <w:rPr>
          <w:rFonts w:cstheme="minorHAnsi"/>
        </w:rPr>
        <w:t xml:space="preserve"> us to continue developing robust </w:t>
      </w:r>
      <w:r>
        <w:rPr>
          <w:rFonts w:cstheme="minorHAnsi"/>
        </w:rPr>
        <w:t>relationships</w:t>
      </w:r>
      <w:r w:rsidR="00920D03">
        <w:rPr>
          <w:rFonts w:cstheme="minorHAnsi"/>
        </w:rPr>
        <w:t xml:space="preserve"> between commissioners and providers</w:t>
      </w:r>
      <w:r>
        <w:rPr>
          <w:rFonts w:cstheme="minorHAnsi"/>
        </w:rPr>
        <w:t xml:space="preserve">. </w:t>
      </w:r>
      <w:r w:rsidR="003066C1">
        <w:rPr>
          <w:rFonts w:cstheme="minorHAnsi"/>
        </w:rPr>
        <w:t xml:space="preserve">Processes are being reviewed, </w:t>
      </w:r>
      <w:r w:rsidR="00001A9F">
        <w:rPr>
          <w:rFonts w:cstheme="minorHAnsi"/>
        </w:rPr>
        <w:t xml:space="preserve">as there is a need for clear decision </w:t>
      </w:r>
      <w:proofErr w:type="spellStart"/>
      <w:r w:rsidR="00001A9F">
        <w:rPr>
          <w:rFonts w:cstheme="minorHAnsi"/>
        </w:rPr>
        <w:t>making</w:t>
      </w:r>
      <w:proofErr w:type="gramStart"/>
      <w:r w:rsidR="00920D03">
        <w:rPr>
          <w:rFonts w:cstheme="minorHAnsi"/>
        </w:rPr>
        <w:t>,removal</w:t>
      </w:r>
      <w:proofErr w:type="spellEnd"/>
      <w:proofErr w:type="gramEnd"/>
      <w:r w:rsidR="00920D03">
        <w:rPr>
          <w:rFonts w:cstheme="minorHAnsi"/>
        </w:rPr>
        <w:t xml:space="preserve"> of</w:t>
      </w:r>
      <w:r w:rsidR="003066C1">
        <w:rPr>
          <w:rFonts w:cstheme="minorHAnsi"/>
        </w:rPr>
        <w:t xml:space="preserve"> duplication</w:t>
      </w:r>
      <w:r w:rsidR="00001A9F">
        <w:rPr>
          <w:rFonts w:cstheme="minorHAnsi"/>
        </w:rPr>
        <w:t>, and</w:t>
      </w:r>
      <w:r w:rsidR="00920D03">
        <w:rPr>
          <w:rFonts w:cstheme="minorHAnsi"/>
        </w:rPr>
        <w:t xml:space="preserve"> </w:t>
      </w:r>
      <w:r w:rsidR="003066C1">
        <w:rPr>
          <w:rFonts w:cstheme="minorHAnsi"/>
        </w:rPr>
        <w:t>a clear</w:t>
      </w:r>
      <w:r w:rsidR="00920D03">
        <w:rPr>
          <w:rFonts w:cstheme="minorHAnsi"/>
        </w:rPr>
        <w:t>, well understood</w:t>
      </w:r>
      <w:r w:rsidR="003066C1">
        <w:rPr>
          <w:rFonts w:cstheme="minorHAnsi"/>
        </w:rPr>
        <w:t xml:space="preserve"> structure</w:t>
      </w:r>
      <w:r w:rsidR="00001A9F">
        <w:rPr>
          <w:rFonts w:cstheme="minorHAnsi"/>
        </w:rPr>
        <w:t>. The</w:t>
      </w:r>
      <w:r w:rsidR="003066C1">
        <w:rPr>
          <w:rFonts w:cstheme="minorHAnsi"/>
        </w:rPr>
        <w:t xml:space="preserve"> plan will influence the Health and Wellbeing Strategy, </w:t>
      </w:r>
      <w:r w:rsidR="00001A9F">
        <w:rPr>
          <w:rFonts w:cstheme="minorHAnsi"/>
        </w:rPr>
        <w:t xml:space="preserve">and </w:t>
      </w:r>
      <w:r w:rsidR="003066C1">
        <w:rPr>
          <w:rFonts w:cstheme="minorHAnsi"/>
        </w:rPr>
        <w:t xml:space="preserve">Future </w:t>
      </w:r>
      <w:proofErr w:type="spellStart"/>
      <w:r w:rsidR="003066C1">
        <w:rPr>
          <w:rFonts w:cstheme="minorHAnsi"/>
        </w:rPr>
        <w:t>Gov</w:t>
      </w:r>
      <w:proofErr w:type="spellEnd"/>
      <w:r w:rsidR="003066C1">
        <w:rPr>
          <w:rFonts w:cstheme="minorHAnsi"/>
        </w:rPr>
        <w:t xml:space="preserve"> will leave </w:t>
      </w:r>
      <w:r w:rsidR="00001A9F">
        <w:rPr>
          <w:rFonts w:cstheme="minorHAnsi"/>
        </w:rPr>
        <w:t>the Union</w:t>
      </w:r>
      <w:r w:rsidR="003066C1">
        <w:rPr>
          <w:rFonts w:cstheme="minorHAnsi"/>
        </w:rPr>
        <w:t xml:space="preserve"> with an implementation plan. </w:t>
      </w:r>
    </w:p>
    <w:p w:rsidR="008053C0" w:rsidRDefault="008053C0" w:rsidP="00D81893">
      <w:pPr>
        <w:pStyle w:val="ListParagraph"/>
        <w:ind w:left="0"/>
        <w:jc w:val="both"/>
        <w:rPr>
          <w:rFonts w:cstheme="minorHAnsi"/>
        </w:rPr>
      </w:pPr>
    </w:p>
    <w:p w:rsidR="007E4F8B" w:rsidRDefault="007E4F8B" w:rsidP="00BB0DDC">
      <w:pPr>
        <w:jc w:val="both"/>
        <w:rPr>
          <w:rFonts w:ascii="Calibri" w:hAnsi="Calibri" w:cs="Calibri"/>
          <w:b/>
          <w:bCs/>
        </w:rPr>
      </w:pPr>
      <w:r w:rsidRPr="007E4F8B">
        <w:rPr>
          <w:rFonts w:ascii="Calibri" w:hAnsi="Calibri" w:cs="Calibri"/>
          <w:b/>
          <w:bCs/>
        </w:rPr>
        <w:t xml:space="preserve">The Board noted the </w:t>
      </w:r>
      <w:r w:rsidR="003066C1">
        <w:rPr>
          <w:rFonts w:ascii="Calibri" w:hAnsi="Calibri" w:cs="Calibri"/>
          <w:b/>
          <w:bCs/>
        </w:rPr>
        <w:t>content</w:t>
      </w:r>
      <w:r w:rsidRPr="007E4F8B">
        <w:rPr>
          <w:rFonts w:ascii="Calibri" w:hAnsi="Calibri" w:cs="Calibri"/>
          <w:b/>
          <w:bCs/>
        </w:rPr>
        <w:t xml:space="preserve"> shared in the report</w:t>
      </w:r>
      <w:r w:rsidR="003066C1">
        <w:rPr>
          <w:rFonts w:ascii="Calibri" w:hAnsi="Calibri" w:cs="Calibri"/>
          <w:b/>
          <w:bCs/>
        </w:rPr>
        <w:t xml:space="preserve"> and supported the delivery of the review by encouraging the wider engagement and participation of the provider community in particular</w:t>
      </w:r>
      <w:r w:rsidRPr="007E4F8B">
        <w:rPr>
          <w:rFonts w:ascii="Calibri" w:hAnsi="Calibri" w:cs="Calibri"/>
          <w:b/>
          <w:bCs/>
        </w:rPr>
        <w:t>.</w:t>
      </w:r>
    </w:p>
    <w:p w:rsidR="00920D03" w:rsidRDefault="00920D03" w:rsidP="00BB0DDC">
      <w:pPr>
        <w:jc w:val="both"/>
        <w:rPr>
          <w:rFonts w:ascii="Calibri" w:hAnsi="Calibri" w:cs="Calibri"/>
          <w:b/>
          <w:bCs/>
        </w:rPr>
      </w:pPr>
    </w:p>
    <w:p w:rsidR="00920D03" w:rsidRPr="007E4F8B" w:rsidRDefault="00920D03" w:rsidP="00BB0DDC">
      <w:pPr>
        <w:jc w:val="both"/>
        <w:rPr>
          <w:rFonts w:ascii="Calibri" w:hAnsi="Calibri" w:cs="Calibri"/>
          <w:b/>
          <w:bCs/>
        </w:rPr>
      </w:pPr>
    </w:p>
    <w:p w:rsidR="0043244F" w:rsidRDefault="0043244F" w:rsidP="00BB0DDC">
      <w:pPr>
        <w:jc w:val="both"/>
        <w:rPr>
          <w:rFonts w:ascii="Calibri" w:hAnsi="Calibri" w:cs="Calibri"/>
          <w:bCs/>
        </w:rPr>
      </w:pPr>
    </w:p>
    <w:p w:rsidR="00280D80" w:rsidRDefault="0003220B" w:rsidP="00280D80">
      <w:pPr>
        <w:pStyle w:val="ListParagraph"/>
        <w:numPr>
          <w:ilvl w:val="0"/>
          <w:numId w:val="1"/>
        </w:numPr>
        <w:jc w:val="both"/>
        <w:rPr>
          <w:rFonts w:cstheme="minorHAnsi"/>
          <w:b/>
        </w:rPr>
      </w:pPr>
      <w:r>
        <w:rPr>
          <w:rFonts w:cstheme="minorHAnsi"/>
          <w:b/>
        </w:rPr>
        <w:lastRenderedPageBreak/>
        <w:t>SEND INSPECTION</w:t>
      </w:r>
    </w:p>
    <w:p w:rsidR="00280D80" w:rsidRPr="009F2F65" w:rsidRDefault="00280D80" w:rsidP="003C27A8">
      <w:pPr>
        <w:pStyle w:val="ListParagraph"/>
        <w:ind w:left="0"/>
        <w:jc w:val="both"/>
        <w:rPr>
          <w:rFonts w:cstheme="minorHAnsi"/>
        </w:rPr>
      </w:pPr>
    </w:p>
    <w:p w:rsidR="009F2F65" w:rsidRDefault="009F2F65" w:rsidP="009F2F65">
      <w:pPr>
        <w:pStyle w:val="ListParagraph"/>
        <w:ind w:left="0"/>
        <w:jc w:val="both"/>
        <w:rPr>
          <w:rFonts w:cstheme="minorHAnsi"/>
        </w:rPr>
      </w:pPr>
      <w:r w:rsidRPr="003E36D0">
        <w:rPr>
          <w:rFonts w:cstheme="minorHAnsi"/>
        </w:rPr>
        <w:t xml:space="preserve">The Board </w:t>
      </w:r>
      <w:proofErr w:type="gramStart"/>
      <w:r w:rsidRPr="003E36D0">
        <w:rPr>
          <w:rFonts w:cstheme="minorHAnsi"/>
        </w:rPr>
        <w:t>were provided</w:t>
      </w:r>
      <w:proofErr w:type="gramEnd"/>
      <w:r w:rsidRPr="003E36D0">
        <w:rPr>
          <w:rFonts w:cstheme="minorHAnsi"/>
        </w:rPr>
        <w:t xml:space="preserve"> with a paper</w:t>
      </w:r>
      <w:r w:rsidR="005D621D">
        <w:rPr>
          <w:rFonts w:cstheme="minorHAnsi"/>
        </w:rPr>
        <w:t xml:space="preserve"> to update with the findings following an Ofsted and Care Quality Commission joint inspection</w:t>
      </w:r>
      <w:r w:rsidRPr="003E36D0">
        <w:rPr>
          <w:rFonts w:cstheme="minorHAnsi"/>
        </w:rPr>
        <w:t>.</w:t>
      </w:r>
      <w:r w:rsidR="005D621D">
        <w:rPr>
          <w:rFonts w:cstheme="minorHAnsi"/>
        </w:rPr>
        <w:t xml:space="preserve"> In July 2018 a joint inspection of the local area of North East Lincolnshire was conducted to judge effectiveness of the area in implementing the disability and special educational needs reform as set out in the Children’s and Families Act 2014. </w:t>
      </w:r>
    </w:p>
    <w:p w:rsidR="005D621D" w:rsidRDefault="005D621D" w:rsidP="009F2F65">
      <w:pPr>
        <w:pStyle w:val="ListParagraph"/>
        <w:ind w:left="0"/>
        <w:jc w:val="both"/>
        <w:rPr>
          <w:rFonts w:cstheme="minorHAnsi"/>
        </w:rPr>
      </w:pPr>
    </w:p>
    <w:p w:rsidR="00032167" w:rsidRDefault="00CE4EE8" w:rsidP="009F2F65">
      <w:pPr>
        <w:pStyle w:val="ListParagraph"/>
        <w:ind w:left="0"/>
        <w:jc w:val="both"/>
        <w:rPr>
          <w:rFonts w:cstheme="minorHAnsi"/>
        </w:rPr>
      </w:pPr>
      <w:r>
        <w:rPr>
          <w:rFonts w:cstheme="minorHAnsi"/>
        </w:rPr>
        <w:t xml:space="preserve">The Director of Children and Family services summarised the key findings and challenges in the report (an inspection of the areas arrangements in respect of SEND) and set out the next steps, including ongoing engagement with the Departments for Education and NHS England. </w:t>
      </w:r>
    </w:p>
    <w:p w:rsidR="00CE4EE8" w:rsidRDefault="00CE4EE8" w:rsidP="009F2F65">
      <w:pPr>
        <w:pStyle w:val="ListParagraph"/>
        <w:ind w:left="0"/>
        <w:jc w:val="both"/>
        <w:rPr>
          <w:rFonts w:cstheme="minorHAnsi"/>
        </w:rPr>
      </w:pPr>
    </w:p>
    <w:p w:rsidR="003728AA" w:rsidRPr="003728AA" w:rsidRDefault="003728AA" w:rsidP="009F2F65">
      <w:pPr>
        <w:pStyle w:val="ListParagraph"/>
        <w:ind w:left="0"/>
        <w:jc w:val="both"/>
        <w:rPr>
          <w:rFonts w:cstheme="minorHAnsi"/>
          <w:b/>
        </w:rPr>
      </w:pPr>
      <w:r w:rsidRPr="003728AA">
        <w:rPr>
          <w:rFonts w:cstheme="minorHAnsi"/>
          <w:b/>
        </w:rPr>
        <w:t>The Union Board noted the update provided regarding the SEND inspection</w:t>
      </w:r>
      <w:r w:rsidR="00116BB5">
        <w:rPr>
          <w:rFonts w:cstheme="minorHAnsi"/>
          <w:b/>
        </w:rPr>
        <w:t xml:space="preserve"> and requested further regular updates on progress.</w:t>
      </w:r>
    </w:p>
    <w:p w:rsidR="003728AA" w:rsidRDefault="003728AA" w:rsidP="009F2F65">
      <w:pPr>
        <w:pStyle w:val="ListParagraph"/>
        <w:ind w:left="0"/>
        <w:jc w:val="both"/>
        <w:rPr>
          <w:rFonts w:cstheme="minorHAnsi"/>
        </w:rPr>
      </w:pPr>
    </w:p>
    <w:p w:rsidR="00280D80" w:rsidRPr="003C4E37" w:rsidRDefault="0003220B" w:rsidP="00280D80">
      <w:pPr>
        <w:pStyle w:val="ListParagraph"/>
        <w:numPr>
          <w:ilvl w:val="0"/>
          <w:numId w:val="1"/>
        </w:numPr>
      </w:pPr>
      <w:r>
        <w:rPr>
          <w:b/>
        </w:rPr>
        <w:t xml:space="preserve">URGENT BUSINESS </w:t>
      </w:r>
    </w:p>
    <w:p w:rsidR="003C4E37" w:rsidRDefault="003C4E37" w:rsidP="003C4E37"/>
    <w:p w:rsidR="0003220B" w:rsidRDefault="00CE4EE8" w:rsidP="007A1956">
      <w:pPr>
        <w:jc w:val="both"/>
      </w:pPr>
      <w:r>
        <w:t>None</w:t>
      </w:r>
      <w:r w:rsidR="0003220B">
        <w:t>.</w:t>
      </w:r>
    </w:p>
    <w:p w:rsidR="008B66D9" w:rsidRDefault="008B66D9" w:rsidP="00B0361E"/>
    <w:p w:rsidR="008B774A" w:rsidRPr="00A91687" w:rsidRDefault="0003220B" w:rsidP="00A91687">
      <w:pPr>
        <w:pStyle w:val="ListParagraph"/>
        <w:numPr>
          <w:ilvl w:val="0"/>
          <w:numId w:val="1"/>
        </w:numPr>
        <w:jc w:val="both"/>
        <w:rPr>
          <w:rFonts w:cstheme="minorHAnsi"/>
          <w:b/>
        </w:rPr>
      </w:pPr>
      <w:r>
        <w:rPr>
          <w:rFonts w:cstheme="minorHAnsi"/>
          <w:b/>
        </w:rPr>
        <w:t>EXCLUSION OF PRESS AND PUBLIC</w:t>
      </w:r>
    </w:p>
    <w:p w:rsidR="00C62BC6" w:rsidRPr="00C62BC6" w:rsidRDefault="00C62BC6" w:rsidP="00C62BC6">
      <w:pPr>
        <w:pStyle w:val="ListParagraph"/>
        <w:ind w:left="360"/>
        <w:jc w:val="both"/>
        <w:rPr>
          <w:rFonts w:cstheme="minorHAnsi"/>
          <w:b/>
        </w:rPr>
      </w:pPr>
    </w:p>
    <w:p w:rsidR="00E00E70" w:rsidRDefault="0003220B" w:rsidP="00C62BC6">
      <w:pPr>
        <w:pStyle w:val="ListParagraph"/>
        <w:ind w:left="0"/>
        <w:rPr>
          <w:rFonts w:ascii="Calibri" w:hAnsi="Calibri" w:cs="Calibri"/>
        </w:rPr>
      </w:pPr>
      <w:r>
        <w:rPr>
          <w:rFonts w:ascii="Calibri" w:hAnsi="Calibri" w:cs="Calibri"/>
        </w:rPr>
        <w:t xml:space="preserve">No business </w:t>
      </w:r>
      <w:proofErr w:type="gramStart"/>
      <w:r w:rsidR="00CE4EE8">
        <w:rPr>
          <w:rFonts w:ascii="Calibri" w:hAnsi="Calibri" w:cs="Calibri"/>
        </w:rPr>
        <w:t>was transacted</w:t>
      </w:r>
      <w:proofErr w:type="gramEnd"/>
      <w:r w:rsidR="00CE4EE8">
        <w:rPr>
          <w:rFonts w:ascii="Calibri" w:hAnsi="Calibri" w:cs="Calibri"/>
        </w:rPr>
        <w:t xml:space="preserve"> in private session</w:t>
      </w:r>
      <w:r>
        <w:rPr>
          <w:rFonts w:ascii="Calibri" w:hAnsi="Calibri" w:cs="Calibri"/>
        </w:rPr>
        <w:t>.</w:t>
      </w:r>
    </w:p>
    <w:p w:rsidR="00E00E70" w:rsidRPr="00E76098" w:rsidRDefault="00E00E70" w:rsidP="00E00E70">
      <w:pPr>
        <w:pStyle w:val="ListParagraph"/>
      </w:pPr>
    </w:p>
    <w:p w:rsidR="00E00E70" w:rsidRDefault="00E00E70" w:rsidP="00C62BC6">
      <w:pPr>
        <w:pStyle w:val="ListParagraph"/>
        <w:ind w:left="0"/>
        <w:rPr>
          <w:rFonts w:cstheme="minorHAnsi"/>
          <w:b/>
        </w:rPr>
      </w:pPr>
    </w:p>
    <w:sectPr w:rsidR="00E00E70" w:rsidSect="007A14C1">
      <w:headerReference w:type="default" r:id="rId8"/>
      <w:footerReference w:type="default" r:id="rId9"/>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249" w:rsidRDefault="006B1249" w:rsidP="00187F40">
      <w:r>
        <w:separator/>
      </w:r>
    </w:p>
  </w:endnote>
  <w:endnote w:type="continuationSeparator" w:id="0">
    <w:p w:rsidR="006B1249" w:rsidRDefault="006B1249"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0784"/>
      <w:docPartObj>
        <w:docPartGallery w:val="Page Numbers (Bottom of Page)"/>
        <w:docPartUnique/>
      </w:docPartObj>
    </w:sdtPr>
    <w:sdtEndPr>
      <w:rPr>
        <w:noProof/>
      </w:rPr>
    </w:sdtEndPr>
    <w:sdtContent>
      <w:p w:rsidR="00D70ED1" w:rsidRDefault="00D70ED1">
        <w:pPr>
          <w:pStyle w:val="Footer"/>
          <w:jc w:val="right"/>
        </w:pPr>
        <w:r>
          <w:fldChar w:fldCharType="begin"/>
        </w:r>
        <w:r>
          <w:instrText xml:space="preserve"> PAGE   \* MERGEFORMAT </w:instrText>
        </w:r>
        <w:r>
          <w:fldChar w:fldCharType="separate"/>
        </w:r>
        <w:r w:rsidR="00C60632">
          <w:rPr>
            <w:noProof/>
          </w:rPr>
          <w:t>4</w:t>
        </w:r>
        <w:r>
          <w:rPr>
            <w:noProof/>
          </w:rPr>
          <w:fldChar w:fldCharType="end"/>
        </w:r>
      </w:p>
    </w:sdtContent>
  </w:sdt>
  <w:p w:rsidR="00D70ED1" w:rsidRDefault="00D70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249" w:rsidRDefault="006B1249" w:rsidP="00187F40">
      <w:r>
        <w:separator/>
      </w:r>
    </w:p>
  </w:footnote>
  <w:footnote w:type="continuationSeparator" w:id="0">
    <w:p w:rsidR="006B1249" w:rsidRDefault="006B1249" w:rsidP="0018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D1" w:rsidRDefault="00D70ED1" w:rsidP="00690CAB">
    <w:r>
      <w:t xml:space="preserve">Please note:    These minutes remain in draft form until the next meeting of the </w:t>
    </w:r>
    <w:r w:rsidR="00696AE8">
      <w:t xml:space="preserve">Union </w:t>
    </w:r>
    <w:r>
      <w:t>Board on</w:t>
    </w:r>
    <w:r w:rsidR="00C60632">
      <w:t xml:space="preserve"> 28</w:t>
    </w:r>
    <w:r w:rsidR="00C60632" w:rsidRPr="00C60632">
      <w:rPr>
        <w:vertAlign w:val="superscript"/>
      </w:rPr>
      <w:t>th</w:t>
    </w:r>
    <w:r w:rsidR="00C60632">
      <w:t xml:space="preserve"> </w:t>
    </w:r>
    <w:r w:rsidR="00696AE8">
      <w:t>January</w:t>
    </w:r>
    <w:r w:rsidR="00DF5581">
      <w:t xml:space="preserve"> </w:t>
    </w:r>
    <w:r w:rsidR="00696AE8">
      <w:t>2019</w:t>
    </w:r>
  </w:p>
  <w:p w:rsidR="00D70ED1" w:rsidRDefault="00D70ED1" w:rsidP="00690CAB"/>
  <w:p w:rsidR="00D70ED1" w:rsidRDefault="00D70ED1" w:rsidP="00690CA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9731B"/>
    <w:multiLevelType w:val="hybridMultilevel"/>
    <w:tmpl w:val="A01A731A"/>
    <w:lvl w:ilvl="0" w:tplc="4F7CBC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F1BA4"/>
    <w:multiLevelType w:val="hybridMultilevel"/>
    <w:tmpl w:val="1CB840E0"/>
    <w:lvl w:ilvl="0" w:tplc="3E78CEE2">
      <w:start w:val="1"/>
      <w:numFmt w:val="bullet"/>
      <w:lvlText w:val="•"/>
      <w:lvlJc w:val="left"/>
      <w:pPr>
        <w:tabs>
          <w:tab w:val="num" w:pos="360"/>
        </w:tabs>
        <w:ind w:left="360" w:hanging="360"/>
      </w:pPr>
      <w:rPr>
        <w:rFonts w:ascii="Arial" w:hAnsi="Arial" w:hint="default"/>
      </w:rPr>
    </w:lvl>
    <w:lvl w:ilvl="1" w:tplc="285A8E14">
      <w:start w:val="464"/>
      <w:numFmt w:val="bullet"/>
      <w:lvlText w:val=""/>
      <w:lvlJc w:val="left"/>
      <w:pPr>
        <w:tabs>
          <w:tab w:val="num" w:pos="1080"/>
        </w:tabs>
        <w:ind w:left="1080" w:hanging="360"/>
      </w:pPr>
      <w:rPr>
        <w:rFonts w:ascii="Wingdings" w:hAnsi="Wingdings" w:hint="default"/>
      </w:rPr>
    </w:lvl>
    <w:lvl w:ilvl="2" w:tplc="272AEAB4" w:tentative="1">
      <w:start w:val="1"/>
      <w:numFmt w:val="bullet"/>
      <w:lvlText w:val="•"/>
      <w:lvlJc w:val="left"/>
      <w:pPr>
        <w:tabs>
          <w:tab w:val="num" w:pos="1800"/>
        </w:tabs>
        <w:ind w:left="1800" w:hanging="360"/>
      </w:pPr>
      <w:rPr>
        <w:rFonts w:ascii="Arial" w:hAnsi="Arial" w:hint="default"/>
      </w:rPr>
    </w:lvl>
    <w:lvl w:ilvl="3" w:tplc="929029B0" w:tentative="1">
      <w:start w:val="1"/>
      <w:numFmt w:val="bullet"/>
      <w:lvlText w:val="•"/>
      <w:lvlJc w:val="left"/>
      <w:pPr>
        <w:tabs>
          <w:tab w:val="num" w:pos="2520"/>
        </w:tabs>
        <w:ind w:left="2520" w:hanging="360"/>
      </w:pPr>
      <w:rPr>
        <w:rFonts w:ascii="Arial" w:hAnsi="Arial" w:hint="default"/>
      </w:rPr>
    </w:lvl>
    <w:lvl w:ilvl="4" w:tplc="9DCAEB72" w:tentative="1">
      <w:start w:val="1"/>
      <w:numFmt w:val="bullet"/>
      <w:lvlText w:val="•"/>
      <w:lvlJc w:val="left"/>
      <w:pPr>
        <w:tabs>
          <w:tab w:val="num" w:pos="3240"/>
        </w:tabs>
        <w:ind w:left="3240" w:hanging="360"/>
      </w:pPr>
      <w:rPr>
        <w:rFonts w:ascii="Arial" w:hAnsi="Arial" w:hint="default"/>
      </w:rPr>
    </w:lvl>
    <w:lvl w:ilvl="5" w:tplc="19541972" w:tentative="1">
      <w:start w:val="1"/>
      <w:numFmt w:val="bullet"/>
      <w:lvlText w:val="•"/>
      <w:lvlJc w:val="left"/>
      <w:pPr>
        <w:tabs>
          <w:tab w:val="num" w:pos="3960"/>
        </w:tabs>
        <w:ind w:left="3960" w:hanging="360"/>
      </w:pPr>
      <w:rPr>
        <w:rFonts w:ascii="Arial" w:hAnsi="Arial" w:hint="default"/>
      </w:rPr>
    </w:lvl>
    <w:lvl w:ilvl="6" w:tplc="AA7E38B4" w:tentative="1">
      <w:start w:val="1"/>
      <w:numFmt w:val="bullet"/>
      <w:lvlText w:val="•"/>
      <w:lvlJc w:val="left"/>
      <w:pPr>
        <w:tabs>
          <w:tab w:val="num" w:pos="4680"/>
        </w:tabs>
        <w:ind w:left="4680" w:hanging="360"/>
      </w:pPr>
      <w:rPr>
        <w:rFonts w:ascii="Arial" w:hAnsi="Arial" w:hint="default"/>
      </w:rPr>
    </w:lvl>
    <w:lvl w:ilvl="7" w:tplc="CCEAA9AE" w:tentative="1">
      <w:start w:val="1"/>
      <w:numFmt w:val="bullet"/>
      <w:lvlText w:val="•"/>
      <w:lvlJc w:val="left"/>
      <w:pPr>
        <w:tabs>
          <w:tab w:val="num" w:pos="5400"/>
        </w:tabs>
        <w:ind w:left="5400" w:hanging="360"/>
      </w:pPr>
      <w:rPr>
        <w:rFonts w:ascii="Arial" w:hAnsi="Arial" w:hint="default"/>
      </w:rPr>
    </w:lvl>
    <w:lvl w:ilvl="8" w:tplc="1E0063C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0D6128F"/>
    <w:multiLevelType w:val="hybridMultilevel"/>
    <w:tmpl w:val="0144D0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FD6C2A"/>
    <w:multiLevelType w:val="hybridMultilevel"/>
    <w:tmpl w:val="F072073A"/>
    <w:lvl w:ilvl="0" w:tplc="96ACCE9C">
      <w:start w:val="1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01D63"/>
    <w:multiLevelType w:val="hybridMultilevel"/>
    <w:tmpl w:val="0B144D7C"/>
    <w:lvl w:ilvl="0" w:tplc="67CC5DC0">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21DDF"/>
    <w:multiLevelType w:val="hybridMultilevel"/>
    <w:tmpl w:val="3CB2E0AE"/>
    <w:lvl w:ilvl="0" w:tplc="D6309630">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C43AEE"/>
    <w:multiLevelType w:val="hybridMultilevel"/>
    <w:tmpl w:val="E38AC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B5091A"/>
    <w:multiLevelType w:val="hybridMultilevel"/>
    <w:tmpl w:val="C332F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979FA"/>
    <w:multiLevelType w:val="hybridMultilevel"/>
    <w:tmpl w:val="7DB028CC"/>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D80A42"/>
    <w:multiLevelType w:val="hybridMultilevel"/>
    <w:tmpl w:val="CE60F4B6"/>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9C5611"/>
    <w:multiLevelType w:val="hybridMultilevel"/>
    <w:tmpl w:val="1172BB4C"/>
    <w:lvl w:ilvl="0" w:tplc="3E78CEE2">
      <w:start w:val="1"/>
      <w:numFmt w:val="bullet"/>
      <w:lvlText w:val="•"/>
      <w:lvlJc w:val="left"/>
      <w:pPr>
        <w:tabs>
          <w:tab w:val="num" w:pos="360"/>
        </w:tabs>
        <w:ind w:left="360" w:hanging="360"/>
      </w:pPr>
      <w:rPr>
        <w:rFonts w:ascii="Arial" w:hAnsi="Arial" w:hint="default"/>
      </w:rPr>
    </w:lvl>
    <w:lvl w:ilvl="1" w:tplc="08090001">
      <w:start w:val="1"/>
      <w:numFmt w:val="bullet"/>
      <w:lvlText w:val=""/>
      <w:lvlJc w:val="left"/>
      <w:pPr>
        <w:tabs>
          <w:tab w:val="num" w:pos="1080"/>
        </w:tabs>
        <w:ind w:left="1080" w:hanging="360"/>
      </w:pPr>
      <w:rPr>
        <w:rFonts w:ascii="Symbol" w:hAnsi="Symbol" w:hint="default"/>
      </w:rPr>
    </w:lvl>
    <w:lvl w:ilvl="2" w:tplc="272AEAB4" w:tentative="1">
      <w:start w:val="1"/>
      <w:numFmt w:val="bullet"/>
      <w:lvlText w:val="•"/>
      <w:lvlJc w:val="left"/>
      <w:pPr>
        <w:tabs>
          <w:tab w:val="num" w:pos="1800"/>
        </w:tabs>
        <w:ind w:left="1800" w:hanging="360"/>
      </w:pPr>
      <w:rPr>
        <w:rFonts w:ascii="Arial" w:hAnsi="Arial" w:hint="default"/>
      </w:rPr>
    </w:lvl>
    <w:lvl w:ilvl="3" w:tplc="929029B0" w:tentative="1">
      <w:start w:val="1"/>
      <w:numFmt w:val="bullet"/>
      <w:lvlText w:val="•"/>
      <w:lvlJc w:val="left"/>
      <w:pPr>
        <w:tabs>
          <w:tab w:val="num" w:pos="2520"/>
        </w:tabs>
        <w:ind w:left="2520" w:hanging="360"/>
      </w:pPr>
      <w:rPr>
        <w:rFonts w:ascii="Arial" w:hAnsi="Arial" w:hint="default"/>
      </w:rPr>
    </w:lvl>
    <w:lvl w:ilvl="4" w:tplc="9DCAEB72" w:tentative="1">
      <w:start w:val="1"/>
      <w:numFmt w:val="bullet"/>
      <w:lvlText w:val="•"/>
      <w:lvlJc w:val="left"/>
      <w:pPr>
        <w:tabs>
          <w:tab w:val="num" w:pos="3240"/>
        </w:tabs>
        <w:ind w:left="3240" w:hanging="360"/>
      </w:pPr>
      <w:rPr>
        <w:rFonts w:ascii="Arial" w:hAnsi="Arial" w:hint="default"/>
      </w:rPr>
    </w:lvl>
    <w:lvl w:ilvl="5" w:tplc="19541972" w:tentative="1">
      <w:start w:val="1"/>
      <w:numFmt w:val="bullet"/>
      <w:lvlText w:val="•"/>
      <w:lvlJc w:val="left"/>
      <w:pPr>
        <w:tabs>
          <w:tab w:val="num" w:pos="3960"/>
        </w:tabs>
        <w:ind w:left="3960" w:hanging="360"/>
      </w:pPr>
      <w:rPr>
        <w:rFonts w:ascii="Arial" w:hAnsi="Arial" w:hint="default"/>
      </w:rPr>
    </w:lvl>
    <w:lvl w:ilvl="6" w:tplc="AA7E38B4" w:tentative="1">
      <w:start w:val="1"/>
      <w:numFmt w:val="bullet"/>
      <w:lvlText w:val="•"/>
      <w:lvlJc w:val="left"/>
      <w:pPr>
        <w:tabs>
          <w:tab w:val="num" w:pos="4680"/>
        </w:tabs>
        <w:ind w:left="4680" w:hanging="360"/>
      </w:pPr>
      <w:rPr>
        <w:rFonts w:ascii="Arial" w:hAnsi="Arial" w:hint="default"/>
      </w:rPr>
    </w:lvl>
    <w:lvl w:ilvl="7" w:tplc="CCEAA9AE" w:tentative="1">
      <w:start w:val="1"/>
      <w:numFmt w:val="bullet"/>
      <w:lvlText w:val="•"/>
      <w:lvlJc w:val="left"/>
      <w:pPr>
        <w:tabs>
          <w:tab w:val="num" w:pos="5400"/>
        </w:tabs>
        <w:ind w:left="5400" w:hanging="360"/>
      </w:pPr>
      <w:rPr>
        <w:rFonts w:ascii="Arial" w:hAnsi="Arial" w:hint="default"/>
      </w:rPr>
    </w:lvl>
    <w:lvl w:ilvl="8" w:tplc="1E0063C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B314368"/>
    <w:multiLevelType w:val="hybridMultilevel"/>
    <w:tmpl w:val="9280C24A"/>
    <w:lvl w:ilvl="0" w:tplc="4E6E54B2">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167DA1"/>
    <w:multiLevelType w:val="hybridMultilevel"/>
    <w:tmpl w:val="22268982"/>
    <w:lvl w:ilvl="0" w:tplc="85A0EBC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042EF2"/>
    <w:multiLevelType w:val="hybridMultilevel"/>
    <w:tmpl w:val="5A1EB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B0479"/>
    <w:multiLevelType w:val="hybridMultilevel"/>
    <w:tmpl w:val="98403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B15211"/>
    <w:multiLevelType w:val="hybridMultilevel"/>
    <w:tmpl w:val="26CCC9B6"/>
    <w:lvl w:ilvl="0" w:tplc="F9D4DAA2">
      <w:start w:val="1"/>
      <w:numFmt w:val="bullet"/>
      <w:lvlText w:val="•"/>
      <w:lvlJc w:val="left"/>
      <w:pPr>
        <w:tabs>
          <w:tab w:val="num" w:pos="720"/>
        </w:tabs>
        <w:ind w:left="720" w:hanging="360"/>
      </w:pPr>
      <w:rPr>
        <w:rFonts w:ascii="Times New Roman" w:hAnsi="Times New Roman" w:hint="default"/>
      </w:rPr>
    </w:lvl>
    <w:lvl w:ilvl="1" w:tplc="092C2EF8" w:tentative="1">
      <w:start w:val="1"/>
      <w:numFmt w:val="bullet"/>
      <w:lvlText w:val="•"/>
      <w:lvlJc w:val="left"/>
      <w:pPr>
        <w:tabs>
          <w:tab w:val="num" w:pos="1440"/>
        </w:tabs>
        <w:ind w:left="1440" w:hanging="360"/>
      </w:pPr>
      <w:rPr>
        <w:rFonts w:ascii="Times New Roman" w:hAnsi="Times New Roman" w:hint="default"/>
      </w:rPr>
    </w:lvl>
    <w:lvl w:ilvl="2" w:tplc="4B485972" w:tentative="1">
      <w:start w:val="1"/>
      <w:numFmt w:val="bullet"/>
      <w:lvlText w:val="•"/>
      <w:lvlJc w:val="left"/>
      <w:pPr>
        <w:tabs>
          <w:tab w:val="num" w:pos="2160"/>
        </w:tabs>
        <w:ind w:left="2160" w:hanging="360"/>
      </w:pPr>
      <w:rPr>
        <w:rFonts w:ascii="Times New Roman" w:hAnsi="Times New Roman" w:hint="default"/>
      </w:rPr>
    </w:lvl>
    <w:lvl w:ilvl="3" w:tplc="C7AEDCD8" w:tentative="1">
      <w:start w:val="1"/>
      <w:numFmt w:val="bullet"/>
      <w:lvlText w:val="•"/>
      <w:lvlJc w:val="left"/>
      <w:pPr>
        <w:tabs>
          <w:tab w:val="num" w:pos="2880"/>
        </w:tabs>
        <w:ind w:left="2880" w:hanging="360"/>
      </w:pPr>
      <w:rPr>
        <w:rFonts w:ascii="Times New Roman" w:hAnsi="Times New Roman" w:hint="default"/>
      </w:rPr>
    </w:lvl>
    <w:lvl w:ilvl="4" w:tplc="C8CE244C" w:tentative="1">
      <w:start w:val="1"/>
      <w:numFmt w:val="bullet"/>
      <w:lvlText w:val="•"/>
      <w:lvlJc w:val="left"/>
      <w:pPr>
        <w:tabs>
          <w:tab w:val="num" w:pos="3600"/>
        </w:tabs>
        <w:ind w:left="3600" w:hanging="360"/>
      </w:pPr>
      <w:rPr>
        <w:rFonts w:ascii="Times New Roman" w:hAnsi="Times New Roman" w:hint="default"/>
      </w:rPr>
    </w:lvl>
    <w:lvl w:ilvl="5" w:tplc="EFAE8C60" w:tentative="1">
      <w:start w:val="1"/>
      <w:numFmt w:val="bullet"/>
      <w:lvlText w:val="•"/>
      <w:lvlJc w:val="left"/>
      <w:pPr>
        <w:tabs>
          <w:tab w:val="num" w:pos="4320"/>
        </w:tabs>
        <w:ind w:left="4320" w:hanging="360"/>
      </w:pPr>
      <w:rPr>
        <w:rFonts w:ascii="Times New Roman" w:hAnsi="Times New Roman" w:hint="default"/>
      </w:rPr>
    </w:lvl>
    <w:lvl w:ilvl="6" w:tplc="A7CCB00C" w:tentative="1">
      <w:start w:val="1"/>
      <w:numFmt w:val="bullet"/>
      <w:lvlText w:val="•"/>
      <w:lvlJc w:val="left"/>
      <w:pPr>
        <w:tabs>
          <w:tab w:val="num" w:pos="5040"/>
        </w:tabs>
        <w:ind w:left="5040" w:hanging="360"/>
      </w:pPr>
      <w:rPr>
        <w:rFonts w:ascii="Times New Roman" w:hAnsi="Times New Roman" w:hint="default"/>
      </w:rPr>
    </w:lvl>
    <w:lvl w:ilvl="7" w:tplc="4A4803C4" w:tentative="1">
      <w:start w:val="1"/>
      <w:numFmt w:val="bullet"/>
      <w:lvlText w:val="•"/>
      <w:lvlJc w:val="left"/>
      <w:pPr>
        <w:tabs>
          <w:tab w:val="num" w:pos="5760"/>
        </w:tabs>
        <w:ind w:left="5760" w:hanging="360"/>
      </w:pPr>
      <w:rPr>
        <w:rFonts w:ascii="Times New Roman" w:hAnsi="Times New Roman" w:hint="default"/>
      </w:rPr>
    </w:lvl>
    <w:lvl w:ilvl="8" w:tplc="BB508A3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A04CB2"/>
    <w:multiLevelType w:val="hybridMultilevel"/>
    <w:tmpl w:val="9D36CC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8D6975"/>
    <w:multiLevelType w:val="hybridMultilevel"/>
    <w:tmpl w:val="597ECB4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457B4F70"/>
    <w:multiLevelType w:val="hybridMultilevel"/>
    <w:tmpl w:val="66B6D7F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47583D2E"/>
    <w:multiLevelType w:val="hybridMultilevel"/>
    <w:tmpl w:val="5A329540"/>
    <w:lvl w:ilvl="0" w:tplc="4EAEF8A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7B07936"/>
    <w:multiLevelType w:val="hybridMultilevel"/>
    <w:tmpl w:val="ABE4F390"/>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8EF3F8A"/>
    <w:multiLevelType w:val="hybridMultilevel"/>
    <w:tmpl w:val="A8E615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C5490F"/>
    <w:multiLevelType w:val="hybridMultilevel"/>
    <w:tmpl w:val="0C72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56989"/>
    <w:multiLevelType w:val="hybridMultilevel"/>
    <w:tmpl w:val="D5549A96"/>
    <w:lvl w:ilvl="0" w:tplc="D5166CBE">
      <w:start w:val="1"/>
      <w:numFmt w:val="bullet"/>
      <w:lvlText w:val="•"/>
      <w:lvlJc w:val="left"/>
      <w:pPr>
        <w:tabs>
          <w:tab w:val="num" w:pos="720"/>
        </w:tabs>
        <w:ind w:left="720" w:hanging="360"/>
      </w:pPr>
      <w:rPr>
        <w:rFonts w:ascii="Times New Roman" w:hAnsi="Times New Roman" w:hint="default"/>
      </w:rPr>
    </w:lvl>
    <w:lvl w:ilvl="1" w:tplc="14101048" w:tentative="1">
      <w:start w:val="1"/>
      <w:numFmt w:val="bullet"/>
      <w:lvlText w:val="•"/>
      <w:lvlJc w:val="left"/>
      <w:pPr>
        <w:tabs>
          <w:tab w:val="num" w:pos="1440"/>
        </w:tabs>
        <w:ind w:left="1440" w:hanging="360"/>
      </w:pPr>
      <w:rPr>
        <w:rFonts w:ascii="Times New Roman" w:hAnsi="Times New Roman" w:hint="default"/>
      </w:rPr>
    </w:lvl>
    <w:lvl w:ilvl="2" w:tplc="DE64579C" w:tentative="1">
      <w:start w:val="1"/>
      <w:numFmt w:val="bullet"/>
      <w:lvlText w:val="•"/>
      <w:lvlJc w:val="left"/>
      <w:pPr>
        <w:tabs>
          <w:tab w:val="num" w:pos="2160"/>
        </w:tabs>
        <w:ind w:left="2160" w:hanging="360"/>
      </w:pPr>
      <w:rPr>
        <w:rFonts w:ascii="Times New Roman" w:hAnsi="Times New Roman" w:hint="default"/>
      </w:rPr>
    </w:lvl>
    <w:lvl w:ilvl="3" w:tplc="826CF180" w:tentative="1">
      <w:start w:val="1"/>
      <w:numFmt w:val="bullet"/>
      <w:lvlText w:val="•"/>
      <w:lvlJc w:val="left"/>
      <w:pPr>
        <w:tabs>
          <w:tab w:val="num" w:pos="2880"/>
        </w:tabs>
        <w:ind w:left="2880" w:hanging="360"/>
      </w:pPr>
      <w:rPr>
        <w:rFonts w:ascii="Times New Roman" w:hAnsi="Times New Roman" w:hint="default"/>
      </w:rPr>
    </w:lvl>
    <w:lvl w:ilvl="4" w:tplc="69A66158" w:tentative="1">
      <w:start w:val="1"/>
      <w:numFmt w:val="bullet"/>
      <w:lvlText w:val="•"/>
      <w:lvlJc w:val="left"/>
      <w:pPr>
        <w:tabs>
          <w:tab w:val="num" w:pos="3600"/>
        </w:tabs>
        <w:ind w:left="3600" w:hanging="360"/>
      </w:pPr>
      <w:rPr>
        <w:rFonts w:ascii="Times New Roman" w:hAnsi="Times New Roman" w:hint="default"/>
      </w:rPr>
    </w:lvl>
    <w:lvl w:ilvl="5" w:tplc="F8A6B4FE" w:tentative="1">
      <w:start w:val="1"/>
      <w:numFmt w:val="bullet"/>
      <w:lvlText w:val="•"/>
      <w:lvlJc w:val="left"/>
      <w:pPr>
        <w:tabs>
          <w:tab w:val="num" w:pos="4320"/>
        </w:tabs>
        <w:ind w:left="4320" w:hanging="360"/>
      </w:pPr>
      <w:rPr>
        <w:rFonts w:ascii="Times New Roman" w:hAnsi="Times New Roman" w:hint="default"/>
      </w:rPr>
    </w:lvl>
    <w:lvl w:ilvl="6" w:tplc="032E3CDE" w:tentative="1">
      <w:start w:val="1"/>
      <w:numFmt w:val="bullet"/>
      <w:lvlText w:val="•"/>
      <w:lvlJc w:val="left"/>
      <w:pPr>
        <w:tabs>
          <w:tab w:val="num" w:pos="5040"/>
        </w:tabs>
        <w:ind w:left="5040" w:hanging="360"/>
      </w:pPr>
      <w:rPr>
        <w:rFonts w:ascii="Times New Roman" w:hAnsi="Times New Roman" w:hint="default"/>
      </w:rPr>
    </w:lvl>
    <w:lvl w:ilvl="7" w:tplc="7E6467E0" w:tentative="1">
      <w:start w:val="1"/>
      <w:numFmt w:val="bullet"/>
      <w:lvlText w:val="•"/>
      <w:lvlJc w:val="left"/>
      <w:pPr>
        <w:tabs>
          <w:tab w:val="num" w:pos="5760"/>
        </w:tabs>
        <w:ind w:left="5760" w:hanging="360"/>
      </w:pPr>
      <w:rPr>
        <w:rFonts w:ascii="Times New Roman" w:hAnsi="Times New Roman" w:hint="default"/>
      </w:rPr>
    </w:lvl>
    <w:lvl w:ilvl="8" w:tplc="87CAC47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1852621"/>
    <w:multiLevelType w:val="hybridMultilevel"/>
    <w:tmpl w:val="19F8C21E"/>
    <w:lvl w:ilvl="0" w:tplc="ACDC22D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A720E1"/>
    <w:multiLevelType w:val="hybridMultilevel"/>
    <w:tmpl w:val="FCE0AF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774149"/>
    <w:multiLevelType w:val="hybridMultilevel"/>
    <w:tmpl w:val="85CC69D0"/>
    <w:lvl w:ilvl="0" w:tplc="AA6EAAE0">
      <w:start w:val="1"/>
      <w:numFmt w:val="bullet"/>
      <w:lvlText w:val="•"/>
      <w:lvlJc w:val="left"/>
      <w:pPr>
        <w:tabs>
          <w:tab w:val="num" w:pos="720"/>
        </w:tabs>
        <w:ind w:left="720" w:hanging="360"/>
      </w:pPr>
      <w:rPr>
        <w:rFonts w:ascii="Arial" w:hAnsi="Arial" w:hint="default"/>
      </w:rPr>
    </w:lvl>
    <w:lvl w:ilvl="1" w:tplc="F4BC6F42">
      <w:start w:val="1240"/>
      <w:numFmt w:val="bullet"/>
      <w:lvlText w:val=""/>
      <w:lvlJc w:val="left"/>
      <w:pPr>
        <w:tabs>
          <w:tab w:val="num" w:pos="1440"/>
        </w:tabs>
        <w:ind w:left="1440" w:hanging="360"/>
      </w:pPr>
      <w:rPr>
        <w:rFonts w:ascii="Wingdings" w:hAnsi="Wingdings" w:hint="default"/>
      </w:rPr>
    </w:lvl>
    <w:lvl w:ilvl="2" w:tplc="8EC6C844" w:tentative="1">
      <w:start w:val="1"/>
      <w:numFmt w:val="bullet"/>
      <w:lvlText w:val="•"/>
      <w:lvlJc w:val="left"/>
      <w:pPr>
        <w:tabs>
          <w:tab w:val="num" w:pos="2160"/>
        </w:tabs>
        <w:ind w:left="2160" w:hanging="360"/>
      </w:pPr>
      <w:rPr>
        <w:rFonts w:ascii="Arial" w:hAnsi="Arial" w:hint="default"/>
      </w:rPr>
    </w:lvl>
    <w:lvl w:ilvl="3" w:tplc="88C80B84" w:tentative="1">
      <w:start w:val="1"/>
      <w:numFmt w:val="bullet"/>
      <w:lvlText w:val="•"/>
      <w:lvlJc w:val="left"/>
      <w:pPr>
        <w:tabs>
          <w:tab w:val="num" w:pos="2880"/>
        </w:tabs>
        <w:ind w:left="2880" w:hanging="360"/>
      </w:pPr>
      <w:rPr>
        <w:rFonts w:ascii="Arial" w:hAnsi="Arial" w:hint="default"/>
      </w:rPr>
    </w:lvl>
    <w:lvl w:ilvl="4" w:tplc="383CBE42" w:tentative="1">
      <w:start w:val="1"/>
      <w:numFmt w:val="bullet"/>
      <w:lvlText w:val="•"/>
      <w:lvlJc w:val="left"/>
      <w:pPr>
        <w:tabs>
          <w:tab w:val="num" w:pos="3600"/>
        </w:tabs>
        <w:ind w:left="3600" w:hanging="360"/>
      </w:pPr>
      <w:rPr>
        <w:rFonts w:ascii="Arial" w:hAnsi="Arial" w:hint="default"/>
      </w:rPr>
    </w:lvl>
    <w:lvl w:ilvl="5" w:tplc="982A1AD6" w:tentative="1">
      <w:start w:val="1"/>
      <w:numFmt w:val="bullet"/>
      <w:lvlText w:val="•"/>
      <w:lvlJc w:val="left"/>
      <w:pPr>
        <w:tabs>
          <w:tab w:val="num" w:pos="4320"/>
        </w:tabs>
        <w:ind w:left="4320" w:hanging="360"/>
      </w:pPr>
      <w:rPr>
        <w:rFonts w:ascii="Arial" w:hAnsi="Arial" w:hint="default"/>
      </w:rPr>
    </w:lvl>
    <w:lvl w:ilvl="6" w:tplc="D8388A30" w:tentative="1">
      <w:start w:val="1"/>
      <w:numFmt w:val="bullet"/>
      <w:lvlText w:val="•"/>
      <w:lvlJc w:val="left"/>
      <w:pPr>
        <w:tabs>
          <w:tab w:val="num" w:pos="5040"/>
        </w:tabs>
        <w:ind w:left="5040" w:hanging="360"/>
      </w:pPr>
      <w:rPr>
        <w:rFonts w:ascii="Arial" w:hAnsi="Arial" w:hint="default"/>
      </w:rPr>
    </w:lvl>
    <w:lvl w:ilvl="7" w:tplc="E960C45A" w:tentative="1">
      <w:start w:val="1"/>
      <w:numFmt w:val="bullet"/>
      <w:lvlText w:val="•"/>
      <w:lvlJc w:val="left"/>
      <w:pPr>
        <w:tabs>
          <w:tab w:val="num" w:pos="5760"/>
        </w:tabs>
        <w:ind w:left="5760" w:hanging="360"/>
      </w:pPr>
      <w:rPr>
        <w:rFonts w:ascii="Arial" w:hAnsi="Arial" w:hint="default"/>
      </w:rPr>
    </w:lvl>
    <w:lvl w:ilvl="8" w:tplc="5E1E35D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BA15A8"/>
    <w:multiLevelType w:val="hybridMultilevel"/>
    <w:tmpl w:val="26E69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CB3C38"/>
    <w:multiLevelType w:val="hybridMultilevel"/>
    <w:tmpl w:val="7E4A6DF6"/>
    <w:lvl w:ilvl="0" w:tplc="37CC1E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144646"/>
    <w:multiLevelType w:val="hybridMultilevel"/>
    <w:tmpl w:val="7DA836B2"/>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E6178E6"/>
    <w:multiLevelType w:val="hybridMultilevel"/>
    <w:tmpl w:val="CB90E7C2"/>
    <w:lvl w:ilvl="0" w:tplc="1428A5C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E936F42"/>
    <w:multiLevelType w:val="hybridMultilevel"/>
    <w:tmpl w:val="27741096"/>
    <w:lvl w:ilvl="0" w:tplc="7C96EFE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185EED"/>
    <w:multiLevelType w:val="hybridMultilevel"/>
    <w:tmpl w:val="89EE0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D60D68"/>
    <w:multiLevelType w:val="hybridMultilevel"/>
    <w:tmpl w:val="01B4B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8C7497"/>
    <w:multiLevelType w:val="hybridMultilevel"/>
    <w:tmpl w:val="468CF018"/>
    <w:lvl w:ilvl="0" w:tplc="0809000F">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5F12E5E"/>
    <w:multiLevelType w:val="hybridMultilevel"/>
    <w:tmpl w:val="0C568C32"/>
    <w:lvl w:ilvl="0" w:tplc="05DC3348">
      <w:start w:val="1"/>
      <w:numFmt w:val="bullet"/>
      <w:lvlText w:val="•"/>
      <w:lvlJc w:val="left"/>
      <w:pPr>
        <w:tabs>
          <w:tab w:val="num" w:pos="720"/>
        </w:tabs>
        <w:ind w:left="720" w:hanging="360"/>
      </w:pPr>
      <w:rPr>
        <w:rFonts w:ascii="Arial" w:hAnsi="Arial" w:hint="default"/>
      </w:rPr>
    </w:lvl>
    <w:lvl w:ilvl="1" w:tplc="B7A4AB9C" w:tentative="1">
      <w:start w:val="1"/>
      <w:numFmt w:val="bullet"/>
      <w:lvlText w:val="•"/>
      <w:lvlJc w:val="left"/>
      <w:pPr>
        <w:tabs>
          <w:tab w:val="num" w:pos="1440"/>
        </w:tabs>
        <w:ind w:left="1440" w:hanging="360"/>
      </w:pPr>
      <w:rPr>
        <w:rFonts w:ascii="Arial" w:hAnsi="Arial" w:hint="default"/>
      </w:rPr>
    </w:lvl>
    <w:lvl w:ilvl="2" w:tplc="FC98F534" w:tentative="1">
      <w:start w:val="1"/>
      <w:numFmt w:val="bullet"/>
      <w:lvlText w:val="•"/>
      <w:lvlJc w:val="left"/>
      <w:pPr>
        <w:tabs>
          <w:tab w:val="num" w:pos="2160"/>
        </w:tabs>
        <w:ind w:left="2160" w:hanging="360"/>
      </w:pPr>
      <w:rPr>
        <w:rFonts w:ascii="Arial" w:hAnsi="Arial" w:hint="default"/>
      </w:rPr>
    </w:lvl>
    <w:lvl w:ilvl="3" w:tplc="78025940" w:tentative="1">
      <w:start w:val="1"/>
      <w:numFmt w:val="bullet"/>
      <w:lvlText w:val="•"/>
      <w:lvlJc w:val="left"/>
      <w:pPr>
        <w:tabs>
          <w:tab w:val="num" w:pos="2880"/>
        </w:tabs>
        <w:ind w:left="2880" w:hanging="360"/>
      </w:pPr>
      <w:rPr>
        <w:rFonts w:ascii="Arial" w:hAnsi="Arial" w:hint="default"/>
      </w:rPr>
    </w:lvl>
    <w:lvl w:ilvl="4" w:tplc="4E5C88F0" w:tentative="1">
      <w:start w:val="1"/>
      <w:numFmt w:val="bullet"/>
      <w:lvlText w:val="•"/>
      <w:lvlJc w:val="left"/>
      <w:pPr>
        <w:tabs>
          <w:tab w:val="num" w:pos="3600"/>
        </w:tabs>
        <w:ind w:left="3600" w:hanging="360"/>
      </w:pPr>
      <w:rPr>
        <w:rFonts w:ascii="Arial" w:hAnsi="Arial" w:hint="default"/>
      </w:rPr>
    </w:lvl>
    <w:lvl w:ilvl="5" w:tplc="F8FC65A6" w:tentative="1">
      <w:start w:val="1"/>
      <w:numFmt w:val="bullet"/>
      <w:lvlText w:val="•"/>
      <w:lvlJc w:val="left"/>
      <w:pPr>
        <w:tabs>
          <w:tab w:val="num" w:pos="4320"/>
        </w:tabs>
        <w:ind w:left="4320" w:hanging="360"/>
      </w:pPr>
      <w:rPr>
        <w:rFonts w:ascii="Arial" w:hAnsi="Arial" w:hint="default"/>
      </w:rPr>
    </w:lvl>
    <w:lvl w:ilvl="6" w:tplc="E7C62BA6" w:tentative="1">
      <w:start w:val="1"/>
      <w:numFmt w:val="bullet"/>
      <w:lvlText w:val="•"/>
      <w:lvlJc w:val="left"/>
      <w:pPr>
        <w:tabs>
          <w:tab w:val="num" w:pos="5040"/>
        </w:tabs>
        <w:ind w:left="5040" w:hanging="360"/>
      </w:pPr>
      <w:rPr>
        <w:rFonts w:ascii="Arial" w:hAnsi="Arial" w:hint="default"/>
      </w:rPr>
    </w:lvl>
    <w:lvl w:ilvl="7" w:tplc="D6D43C0C" w:tentative="1">
      <w:start w:val="1"/>
      <w:numFmt w:val="bullet"/>
      <w:lvlText w:val="•"/>
      <w:lvlJc w:val="left"/>
      <w:pPr>
        <w:tabs>
          <w:tab w:val="num" w:pos="5760"/>
        </w:tabs>
        <w:ind w:left="5760" w:hanging="360"/>
      </w:pPr>
      <w:rPr>
        <w:rFonts w:ascii="Arial" w:hAnsi="Arial" w:hint="default"/>
      </w:rPr>
    </w:lvl>
    <w:lvl w:ilvl="8" w:tplc="EA0A10E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750E7DE5"/>
    <w:multiLevelType w:val="hybridMultilevel"/>
    <w:tmpl w:val="A85418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1555B5"/>
    <w:multiLevelType w:val="hybridMultilevel"/>
    <w:tmpl w:val="E19CD94A"/>
    <w:lvl w:ilvl="0" w:tplc="70AA89A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7A015EA"/>
    <w:multiLevelType w:val="hybridMultilevel"/>
    <w:tmpl w:val="8E909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F3649A"/>
    <w:multiLevelType w:val="hybridMultilevel"/>
    <w:tmpl w:val="62548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936E30"/>
    <w:multiLevelType w:val="hybridMultilevel"/>
    <w:tmpl w:val="D49270B4"/>
    <w:lvl w:ilvl="0" w:tplc="18E2DD28">
      <w:start w:val="1"/>
      <w:numFmt w:val="decimal"/>
      <w:lvlText w:val="%1)"/>
      <w:lvlJc w:val="left"/>
      <w:pPr>
        <w:tabs>
          <w:tab w:val="num" w:pos="720"/>
        </w:tabs>
        <w:ind w:left="720" w:hanging="360"/>
      </w:pPr>
    </w:lvl>
    <w:lvl w:ilvl="1" w:tplc="FFA6084A">
      <w:start w:val="464"/>
      <w:numFmt w:val="bullet"/>
      <w:lvlText w:val=""/>
      <w:lvlJc w:val="left"/>
      <w:pPr>
        <w:tabs>
          <w:tab w:val="num" w:pos="1440"/>
        </w:tabs>
        <w:ind w:left="1440" w:hanging="360"/>
      </w:pPr>
      <w:rPr>
        <w:rFonts w:ascii="Wingdings" w:hAnsi="Wingdings" w:hint="default"/>
      </w:rPr>
    </w:lvl>
    <w:lvl w:ilvl="2" w:tplc="444685CA" w:tentative="1">
      <w:start w:val="1"/>
      <w:numFmt w:val="decimal"/>
      <w:lvlText w:val="%3)"/>
      <w:lvlJc w:val="left"/>
      <w:pPr>
        <w:tabs>
          <w:tab w:val="num" w:pos="2160"/>
        </w:tabs>
        <w:ind w:left="2160" w:hanging="360"/>
      </w:pPr>
    </w:lvl>
    <w:lvl w:ilvl="3" w:tplc="256CF968" w:tentative="1">
      <w:start w:val="1"/>
      <w:numFmt w:val="decimal"/>
      <w:lvlText w:val="%4)"/>
      <w:lvlJc w:val="left"/>
      <w:pPr>
        <w:tabs>
          <w:tab w:val="num" w:pos="2880"/>
        </w:tabs>
        <w:ind w:left="2880" w:hanging="360"/>
      </w:pPr>
    </w:lvl>
    <w:lvl w:ilvl="4" w:tplc="CE4814B4" w:tentative="1">
      <w:start w:val="1"/>
      <w:numFmt w:val="decimal"/>
      <w:lvlText w:val="%5)"/>
      <w:lvlJc w:val="left"/>
      <w:pPr>
        <w:tabs>
          <w:tab w:val="num" w:pos="3600"/>
        </w:tabs>
        <w:ind w:left="3600" w:hanging="360"/>
      </w:pPr>
    </w:lvl>
    <w:lvl w:ilvl="5" w:tplc="BA002008" w:tentative="1">
      <w:start w:val="1"/>
      <w:numFmt w:val="decimal"/>
      <w:lvlText w:val="%6)"/>
      <w:lvlJc w:val="left"/>
      <w:pPr>
        <w:tabs>
          <w:tab w:val="num" w:pos="4320"/>
        </w:tabs>
        <w:ind w:left="4320" w:hanging="360"/>
      </w:pPr>
    </w:lvl>
    <w:lvl w:ilvl="6" w:tplc="14AC8F12" w:tentative="1">
      <w:start w:val="1"/>
      <w:numFmt w:val="decimal"/>
      <w:lvlText w:val="%7)"/>
      <w:lvlJc w:val="left"/>
      <w:pPr>
        <w:tabs>
          <w:tab w:val="num" w:pos="5040"/>
        </w:tabs>
        <w:ind w:left="5040" w:hanging="360"/>
      </w:pPr>
    </w:lvl>
    <w:lvl w:ilvl="7" w:tplc="403C9A54" w:tentative="1">
      <w:start w:val="1"/>
      <w:numFmt w:val="decimal"/>
      <w:lvlText w:val="%8)"/>
      <w:lvlJc w:val="left"/>
      <w:pPr>
        <w:tabs>
          <w:tab w:val="num" w:pos="5760"/>
        </w:tabs>
        <w:ind w:left="5760" w:hanging="360"/>
      </w:pPr>
    </w:lvl>
    <w:lvl w:ilvl="8" w:tplc="08166D18" w:tentative="1">
      <w:start w:val="1"/>
      <w:numFmt w:val="decimal"/>
      <w:lvlText w:val="%9)"/>
      <w:lvlJc w:val="left"/>
      <w:pPr>
        <w:tabs>
          <w:tab w:val="num" w:pos="6480"/>
        </w:tabs>
        <w:ind w:left="6480" w:hanging="360"/>
      </w:pPr>
    </w:lvl>
  </w:abstractNum>
  <w:abstractNum w:abstractNumId="43" w15:restartNumberingAfterBreak="0">
    <w:nsid w:val="7C760BAA"/>
    <w:multiLevelType w:val="hybridMultilevel"/>
    <w:tmpl w:val="6E844E12"/>
    <w:lvl w:ilvl="0" w:tplc="5FA82594">
      <w:start w:val="1"/>
      <w:numFmt w:val="bullet"/>
      <w:lvlText w:val="•"/>
      <w:lvlJc w:val="left"/>
      <w:pPr>
        <w:tabs>
          <w:tab w:val="num" w:pos="720"/>
        </w:tabs>
        <w:ind w:left="720" w:hanging="360"/>
      </w:pPr>
      <w:rPr>
        <w:rFonts w:ascii="Times New Roman" w:hAnsi="Times New Roman" w:hint="default"/>
      </w:rPr>
    </w:lvl>
    <w:lvl w:ilvl="1" w:tplc="2B827536" w:tentative="1">
      <w:start w:val="1"/>
      <w:numFmt w:val="bullet"/>
      <w:lvlText w:val="•"/>
      <w:lvlJc w:val="left"/>
      <w:pPr>
        <w:tabs>
          <w:tab w:val="num" w:pos="1440"/>
        </w:tabs>
        <w:ind w:left="1440" w:hanging="360"/>
      </w:pPr>
      <w:rPr>
        <w:rFonts w:ascii="Times New Roman" w:hAnsi="Times New Roman" w:hint="default"/>
      </w:rPr>
    </w:lvl>
    <w:lvl w:ilvl="2" w:tplc="2E3C09C2" w:tentative="1">
      <w:start w:val="1"/>
      <w:numFmt w:val="bullet"/>
      <w:lvlText w:val="•"/>
      <w:lvlJc w:val="left"/>
      <w:pPr>
        <w:tabs>
          <w:tab w:val="num" w:pos="2160"/>
        </w:tabs>
        <w:ind w:left="2160" w:hanging="360"/>
      </w:pPr>
      <w:rPr>
        <w:rFonts w:ascii="Times New Roman" w:hAnsi="Times New Roman" w:hint="default"/>
      </w:rPr>
    </w:lvl>
    <w:lvl w:ilvl="3" w:tplc="AA867E26" w:tentative="1">
      <w:start w:val="1"/>
      <w:numFmt w:val="bullet"/>
      <w:lvlText w:val="•"/>
      <w:lvlJc w:val="left"/>
      <w:pPr>
        <w:tabs>
          <w:tab w:val="num" w:pos="2880"/>
        </w:tabs>
        <w:ind w:left="2880" w:hanging="360"/>
      </w:pPr>
      <w:rPr>
        <w:rFonts w:ascii="Times New Roman" w:hAnsi="Times New Roman" w:hint="default"/>
      </w:rPr>
    </w:lvl>
    <w:lvl w:ilvl="4" w:tplc="D4405452" w:tentative="1">
      <w:start w:val="1"/>
      <w:numFmt w:val="bullet"/>
      <w:lvlText w:val="•"/>
      <w:lvlJc w:val="left"/>
      <w:pPr>
        <w:tabs>
          <w:tab w:val="num" w:pos="3600"/>
        </w:tabs>
        <w:ind w:left="3600" w:hanging="360"/>
      </w:pPr>
      <w:rPr>
        <w:rFonts w:ascii="Times New Roman" w:hAnsi="Times New Roman" w:hint="default"/>
      </w:rPr>
    </w:lvl>
    <w:lvl w:ilvl="5" w:tplc="28D60ED8" w:tentative="1">
      <w:start w:val="1"/>
      <w:numFmt w:val="bullet"/>
      <w:lvlText w:val="•"/>
      <w:lvlJc w:val="left"/>
      <w:pPr>
        <w:tabs>
          <w:tab w:val="num" w:pos="4320"/>
        </w:tabs>
        <w:ind w:left="4320" w:hanging="360"/>
      </w:pPr>
      <w:rPr>
        <w:rFonts w:ascii="Times New Roman" w:hAnsi="Times New Roman" w:hint="default"/>
      </w:rPr>
    </w:lvl>
    <w:lvl w:ilvl="6" w:tplc="E152A2EA" w:tentative="1">
      <w:start w:val="1"/>
      <w:numFmt w:val="bullet"/>
      <w:lvlText w:val="•"/>
      <w:lvlJc w:val="left"/>
      <w:pPr>
        <w:tabs>
          <w:tab w:val="num" w:pos="5040"/>
        </w:tabs>
        <w:ind w:left="5040" w:hanging="360"/>
      </w:pPr>
      <w:rPr>
        <w:rFonts w:ascii="Times New Roman" w:hAnsi="Times New Roman" w:hint="default"/>
      </w:rPr>
    </w:lvl>
    <w:lvl w:ilvl="7" w:tplc="7116E886" w:tentative="1">
      <w:start w:val="1"/>
      <w:numFmt w:val="bullet"/>
      <w:lvlText w:val="•"/>
      <w:lvlJc w:val="left"/>
      <w:pPr>
        <w:tabs>
          <w:tab w:val="num" w:pos="5760"/>
        </w:tabs>
        <w:ind w:left="5760" w:hanging="360"/>
      </w:pPr>
      <w:rPr>
        <w:rFonts w:ascii="Times New Roman" w:hAnsi="Times New Roman" w:hint="default"/>
      </w:rPr>
    </w:lvl>
    <w:lvl w:ilvl="8" w:tplc="1FB4B3A4" w:tentative="1">
      <w:start w:val="1"/>
      <w:numFmt w:val="bullet"/>
      <w:lvlText w:val="•"/>
      <w:lvlJc w:val="left"/>
      <w:pPr>
        <w:tabs>
          <w:tab w:val="num" w:pos="6480"/>
        </w:tabs>
        <w:ind w:left="6480" w:hanging="360"/>
      </w:pPr>
      <w:rPr>
        <w:rFonts w:ascii="Times New Roman" w:hAnsi="Times New Roman" w:hint="default"/>
      </w:rPr>
    </w:lvl>
  </w:abstractNum>
  <w:num w:numId="1">
    <w:abstractNumId w:val="37"/>
  </w:num>
  <w:num w:numId="2">
    <w:abstractNumId w:val="0"/>
  </w:num>
  <w:num w:numId="3">
    <w:abstractNumId w:val="23"/>
  </w:num>
  <w:num w:numId="4">
    <w:abstractNumId w:val="5"/>
  </w:num>
  <w:num w:numId="5">
    <w:abstractNumId w:val="1"/>
  </w:num>
  <w:num w:numId="6">
    <w:abstractNumId w:val="8"/>
  </w:num>
  <w:num w:numId="7">
    <w:abstractNumId w:val="16"/>
  </w:num>
  <w:num w:numId="8">
    <w:abstractNumId w:val="43"/>
  </w:num>
  <w:num w:numId="9">
    <w:abstractNumId w:val="24"/>
  </w:num>
  <w:num w:numId="10">
    <w:abstractNumId w:val="8"/>
  </w:num>
  <w:num w:numId="11">
    <w:abstractNumId w:val="36"/>
  </w:num>
  <w:num w:numId="12">
    <w:abstractNumId w:val="38"/>
  </w:num>
  <w:num w:numId="13">
    <w:abstractNumId w:val="15"/>
  </w:num>
  <w:num w:numId="14">
    <w:abstractNumId w:val="29"/>
  </w:num>
  <w:num w:numId="15">
    <w:abstractNumId w:val="20"/>
  </w:num>
  <w:num w:numId="16">
    <w:abstractNumId w:val="31"/>
  </w:num>
  <w:num w:numId="17">
    <w:abstractNumId w:val="39"/>
  </w:num>
  <w:num w:numId="18">
    <w:abstractNumId w:val="12"/>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2"/>
  </w:num>
  <w:num w:numId="22">
    <w:abstractNumId w:val="17"/>
  </w:num>
  <w:num w:numId="23">
    <w:abstractNumId w:val="3"/>
  </w:num>
  <w:num w:numId="24">
    <w:abstractNumId w:val="22"/>
  </w:num>
  <w:num w:numId="25">
    <w:abstractNumId w:val="4"/>
  </w:num>
  <w:num w:numId="26">
    <w:abstractNumId w:val="3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8"/>
  </w:num>
  <w:num w:numId="30">
    <w:abstractNumId w:val="30"/>
  </w:num>
  <w:num w:numId="31">
    <w:abstractNumId w:val="40"/>
  </w:num>
  <w:num w:numId="32">
    <w:abstractNumId w:val="34"/>
  </w:num>
  <w:num w:numId="33">
    <w:abstractNumId w:val="10"/>
  </w:num>
  <w:num w:numId="34">
    <w:abstractNumId w:val="42"/>
  </w:num>
  <w:num w:numId="35">
    <w:abstractNumId w:val="27"/>
  </w:num>
  <w:num w:numId="36">
    <w:abstractNumId w:val="7"/>
  </w:num>
  <w:num w:numId="37">
    <w:abstractNumId w:val="2"/>
  </w:num>
  <w:num w:numId="38">
    <w:abstractNumId w:val="11"/>
  </w:num>
  <w:num w:numId="39">
    <w:abstractNumId w:val="25"/>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1"/>
  </w:num>
  <w:num w:numId="46">
    <w:abstractNumId w:val="41"/>
  </w:num>
  <w:num w:numId="47">
    <w:abstractNumId w:val="33"/>
  </w:num>
  <w:num w:numId="48">
    <w:abstractNumId w:val="26"/>
  </w:num>
  <w:num w:numId="49">
    <w:abstractNumId w:val="14"/>
  </w:num>
  <w:num w:numId="5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40"/>
    <w:rsid w:val="00000349"/>
    <w:rsid w:val="0000129B"/>
    <w:rsid w:val="00001A9F"/>
    <w:rsid w:val="00001E64"/>
    <w:rsid w:val="0000271A"/>
    <w:rsid w:val="000027E5"/>
    <w:rsid w:val="00002EDD"/>
    <w:rsid w:val="00003008"/>
    <w:rsid w:val="000034EB"/>
    <w:rsid w:val="00003F9D"/>
    <w:rsid w:val="0000429F"/>
    <w:rsid w:val="00004539"/>
    <w:rsid w:val="000058CF"/>
    <w:rsid w:val="00005A3C"/>
    <w:rsid w:val="000069A5"/>
    <w:rsid w:val="00007292"/>
    <w:rsid w:val="000073AE"/>
    <w:rsid w:val="00007878"/>
    <w:rsid w:val="00007D5E"/>
    <w:rsid w:val="00007E57"/>
    <w:rsid w:val="00007EF0"/>
    <w:rsid w:val="000101FB"/>
    <w:rsid w:val="00010FB1"/>
    <w:rsid w:val="000125C0"/>
    <w:rsid w:val="00012A41"/>
    <w:rsid w:val="00012DF0"/>
    <w:rsid w:val="00012EA9"/>
    <w:rsid w:val="00013B9E"/>
    <w:rsid w:val="000142B8"/>
    <w:rsid w:val="000143E0"/>
    <w:rsid w:val="00014551"/>
    <w:rsid w:val="00014D8F"/>
    <w:rsid w:val="00015BFC"/>
    <w:rsid w:val="00015C24"/>
    <w:rsid w:val="00015CD2"/>
    <w:rsid w:val="00015D76"/>
    <w:rsid w:val="00015DB5"/>
    <w:rsid w:val="000165CC"/>
    <w:rsid w:val="000166D1"/>
    <w:rsid w:val="00017340"/>
    <w:rsid w:val="00017822"/>
    <w:rsid w:val="00017F5D"/>
    <w:rsid w:val="00017FDD"/>
    <w:rsid w:val="00020A07"/>
    <w:rsid w:val="00020CB2"/>
    <w:rsid w:val="0002111F"/>
    <w:rsid w:val="00021407"/>
    <w:rsid w:val="00021476"/>
    <w:rsid w:val="00021CFF"/>
    <w:rsid w:val="000223B1"/>
    <w:rsid w:val="0002257D"/>
    <w:rsid w:val="00022705"/>
    <w:rsid w:val="00023558"/>
    <w:rsid w:val="00023BF0"/>
    <w:rsid w:val="000242C2"/>
    <w:rsid w:val="0002546A"/>
    <w:rsid w:val="00025731"/>
    <w:rsid w:val="00025A1C"/>
    <w:rsid w:val="00025F5D"/>
    <w:rsid w:val="00026304"/>
    <w:rsid w:val="00026F10"/>
    <w:rsid w:val="000271E1"/>
    <w:rsid w:val="00027DCD"/>
    <w:rsid w:val="00030350"/>
    <w:rsid w:val="0003045D"/>
    <w:rsid w:val="00030CDC"/>
    <w:rsid w:val="00031169"/>
    <w:rsid w:val="00031634"/>
    <w:rsid w:val="00031B1F"/>
    <w:rsid w:val="00031B75"/>
    <w:rsid w:val="0003212F"/>
    <w:rsid w:val="00032167"/>
    <w:rsid w:val="000321F2"/>
    <w:rsid w:val="0003220B"/>
    <w:rsid w:val="0003271E"/>
    <w:rsid w:val="00032919"/>
    <w:rsid w:val="00032BF3"/>
    <w:rsid w:val="000332A2"/>
    <w:rsid w:val="00034124"/>
    <w:rsid w:val="00034965"/>
    <w:rsid w:val="00034AE1"/>
    <w:rsid w:val="00034B32"/>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4E70"/>
    <w:rsid w:val="00044E76"/>
    <w:rsid w:val="00044FA0"/>
    <w:rsid w:val="000458E1"/>
    <w:rsid w:val="00045C03"/>
    <w:rsid w:val="00046A06"/>
    <w:rsid w:val="00046C96"/>
    <w:rsid w:val="000472A2"/>
    <w:rsid w:val="0005009D"/>
    <w:rsid w:val="00050AF9"/>
    <w:rsid w:val="00050F48"/>
    <w:rsid w:val="000514AC"/>
    <w:rsid w:val="00051DA0"/>
    <w:rsid w:val="000523C8"/>
    <w:rsid w:val="000525B3"/>
    <w:rsid w:val="00052729"/>
    <w:rsid w:val="00052834"/>
    <w:rsid w:val="00052909"/>
    <w:rsid w:val="00052BC5"/>
    <w:rsid w:val="00052FA4"/>
    <w:rsid w:val="00053040"/>
    <w:rsid w:val="000534E3"/>
    <w:rsid w:val="0005426A"/>
    <w:rsid w:val="00054880"/>
    <w:rsid w:val="00055C1B"/>
    <w:rsid w:val="00056611"/>
    <w:rsid w:val="00056B1F"/>
    <w:rsid w:val="00056C12"/>
    <w:rsid w:val="00056EB4"/>
    <w:rsid w:val="000576DD"/>
    <w:rsid w:val="000578E6"/>
    <w:rsid w:val="0006012E"/>
    <w:rsid w:val="00061044"/>
    <w:rsid w:val="00061797"/>
    <w:rsid w:val="00061D3D"/>
    <w:rsid w:val="00062504"/>
    <w:rsid w:val="00062BCE"/>
    <w:rsid w:val="000637F1"/>
    <w:rsid w:val="00063C6A"/>
    <w:rsid w:val="00063DE9"/>
    <w:rsid w:val="000640C3"/>
    <w:rsid w:val="00064D00"/>
    <w:rsid w:val="0006508A"/>
    <w:rsid w:val="000659D0"/>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700C"/>
    <w:rsid w:val="00077447"/>
    <w:rsid w:val="0007765A"/>
    <w:rsid w:val="000777C3"/>
    <w:rsid w:val="00077BE9"/>
    <w:rsid w:val="00080F3F"/>
    <w:rsid w:val="000810D8"/>
    <w:rsid w:val="0008184C"/>
    <w:rsid w:val="000836FD"/>
    <w:rsid w:val="00083A79"/>
    <w:rsid w:val="00083DC9"/>
    <w:rsid w:val="00084DC7"/>
    <w:rsid w:val="00085823"/>
    <w:rsid w:val="00085943"/>
    <w:rsid w:val="00085AA9"/>
    <w:rsid w:val="0008613A"/>
    <w:rsid w:val="00086B3E"/>
    <w:rsid w:val="00086B87"/>
    <w:rsid w:val="00086EEA"/>
    <w:rsid w:val="00087123"/>
    <w:rsid w:val="00087CE2"/>
    <w:rsid w:val="00087E73"/>
    <w:rsid w:val="00087FFA"/>
    <w:rsid w:val="00090A6F"/>
    <w:rsid w:val="00090E48"/>
    <w:rsid w:val="0009134F"/>
    <w:rsid w:val="00091940"/>
    <w:rsid w:val="0009300E"/>
    <w:rsid w:val="0009350C"/>
    <w:rsid w:val="000935E5"/>
    <w:rsid w:val="00094421"/>
    <w:rsid w:val="0009472B"/>
    <w:rsid w:val="00094918"/>
    <w:rsid w:val="00094CEF"/>
    <w:rsid w:val="00095FD1"/>
    <w:rsid w:val="00096F64"/>
    <w:rsid w:val="00097113"/>
    <w:rsid w:val="0009775F"/>
    <w:rsid w:val="000A026F"/>
    <w:rsid w:val="000A0B2A"/>
    <w:rsid w:val="000A0D51"/>
    <w:rsid w:val="000A0DEB"/>
    <w:rsid w:val="000A1261"/>
    <w:rsid w:val="000A2A51"/>
    <w:rsid w:val="000A2C65"/>
    <w:rsid w:val="000A3EA4"/>
    <w:rsid w:val="000A52CA"/>
    <w:rsid w:val="000A53F6"/>
    <w:rsid w:val="000A57DA"/>
    <w:rsid w:val="000A5B46"/>
    <w:rsid w:val="000A5C20"/>
    <w:rsid w:val="000A5E0D"/>
    <w:rsid w:val="000A608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7BE4"/>
    <w:rsid w:val="000B7DEA"/>
    <w:rsid w:val="000C017A"/>
    <w:rsid w:val="000C0BD4"/>
    <w:rsid w:val="000C0F94"/>
    <w:rsid w:val="000C1EB0"/>
    <w:rsid w:val="000C1FAB"/>
    <w:rsid w:val="000C2131"/>
    <w:rsid w:val="000C22E8"/>
    <w:rsid w:val="000C2E2F"/>
    <w:rsid w:val="000C3392"/>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D0150"/>
    <w:rsid w:val="000D0750"/>
    <w:rsid w:val="000D0C34"/>
    <w:rsid w:val="000D0CE1"/>
    <w:rsid w:val="000D1D56"/>
    <w:rsid w:val="000D2353"/>
    <w:rsid w:val="000D344E"/>
    <w:rsid w:val="000D35F1"/>
    <w:rsid w:val="000D38FE"/>
    <w:rsid w:val="000D3BA5"/>
    <w:rsid w:val="000D4D82"/>
    <w:rsid w:val="000D5252"/>
    <w:rsid w:val="000D52C1"/>
    <w:rsid w:val="000D53EA"/>
    <w:rsid w:val="000D553E"/>
    <w:rsid w:val="000D64A5"/>
    <w:rsid w:val="000D67FC"/>
    <w:rsid w:val="000D721D"/>
    <w:rsid w:val="000D7369"/>
    <w:rsid w:val="000D7779"/>
    <w:rsid w:val="000D7A86"/>
    <w:rsid w:val="000D7E24"/>
    <w:rsid w:val="000E00AB"/>
    <w:rsid w:val="000E028A"/>
    <w:rsid w:val="000E037E"/>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9B7"/>
    <w:rsid w:val="000E4BAB"/>
    <w:rsid w:val="000E51EF"/>
    <w:rsid w:val="000E6402"/>
    <w:rsid w:val="000E6A8F"/>
    <w:rsid w:val="000E6B95"/>
    <w:rsid w:val="000E719F"/>
    <w:rsid w:val="000F0D0E"/>
    <w:rsid w:val="000F163B"/>
    <w:rsid w:val="000F1C1F"/>
    <w:rsid w:val="000F1D1C"/>
    <w:rsid w:val="000F20B7"/>
    <w:rsid w:val="000F21EE"/>
    <w:rsid w:val="000F2B81"/>
    <w:rsid w:val="000F304F"/>
    <w:rsid w:val="000F364F"/>
    <w:rsid w:val="000F3B54"/>
    <w:rsid w:val="000F53E9"/>
    <w:rsid w:val="000F5593"/>
    <w:rsid w:val="000F5D03"/>
    <w:rsid w:val="000F650A"/>
    <w:rsid w:val="000F6E13"/>
    <w:rsid w:val="000F708E"/>
    <w:rsid w:val="000F7654"/>
    <w:rsid w:val="000F78B0"/>
    <w:rsid w:val="0010065A"/>
    <w:rsid w:val="00101377"/>
    <w:rsid w:val="0010156A"/>
    <w:rsid w:val="001019CD"/>
    <w:rsid w:val="00101D15"/>
    <w:rsid w:val="00104E05"/>
    <w:rsid w:val="00105131"/>
    <w:rsid w:val="00105287"/>
    <w:rsid w:val="001052BC"/>
    <w:rsid w:val="00106319"/>
    <w:rsid w:val="00107EE3"/>
    <w:rsid w:val="001106CE"/>
    <w:rsid w:val="00110C83"/>
    <w:rsid w:val="00110C8C"/>
    <w:rsid w:val="001114B0"/>
    <w:rsid w:val="001115BF"/>
    <w:rsid w:val="00111DDF"/>
    <w:rsid w:val="00111EE1"/>
    <w:rsid w:val="00111EED"/>
    <w:rsid w:val="00112797"/>
    <w:rsid w:val="00112C81"/>
    <w:rsid w:val="00112FA6"/>
    <w:rsid w:val="00113845"/>
    <w:rsid w:val="00115076"/>
    <w:rsid w:val="00116201"/>
    <w:rsid w:val="0011626B"/>
    <w:rsid w:val="00116590"/>
    <w:rsid w:val="0011693E"/>
    <w:rsid w:val="00116BB5"/>
    <w:rsid w:val="0011702C"/>
    <w:rsid w:val="0011758C"/>
    <w:rsid w:val="00117816"/>
    <w:rsid w:val="00117D11"/>
    <w:rsid w:val="00120A91"/>
    <w:rsid w:val="00121AC1"/>
    <w:rsid w:val="00121E1B"/>
    <w:rsid w:val="001223D4"/>
    <w:rsid w:val="001227A6"/>
    <w:rsid w:val="001239AF"/>
    <w:rsid w:val="00123E70"/>
    <w:rsid w:val="00124089"/>
    <w:rsid w:val="00124160"/>
    <w:rsid w:val="0012433A"/>
    <w:rsid w:val="00124C44"/>
    <w:rsid w:val="00124D9A"/>
    <w:rsid w:val="00125158"/>
    <w:rsid w:val="00126001"/>
    <w:rsid w:val="001265C6"/>
    <w:rsid w:val="00126677"/>
    <w:rsid w:val="001266C8"/>
    <w:rsid w:val="00126738"/>
    <w:rsid w:val="00126C99"/>
    <w:rsid w:val="00126EF9"/>
    <w:rsid w:val="001273B1"/>
    <w:rsid w:val="00127945"/>
    <w:rsid w:val="00130357"/>
    <w:rsid w:val="00131070"/>
    <w:rsid w:val="0013179E"/>
    <w:rsid w:val="00132169"/>
    <w:rsid w:val="00132552"/>
    <w:rsid w:val="00132750"/>
    <w:rsid w:val="00132798"/>
    <w:rsid w:val="00133393"/>
    <w:rsid w:val="001335E5"/>
    <w:rsid w:val="001336E9"/>
    <w:rsid w:val="0013386D"/>
    <w:rsid w:val="001338EC"/>
    <w:rsid w:val="00133A3C"/>
    <w:rsid w:val="00133B12"/>
    <w:rsid w:val="00133FFE"/>
    <w:rsid w:val="00134E67"/>
    <w:rsid w:val="001352C4"/>
    <w:rsid w:val="00135EFD"/>
    <w:rsid w:val="00136383"/>
    <w:rsid w:val="00136F68"/>
    <w:rsid w:val="00137076"/>
    <w:rsid w:val="0013709D"/>
    <w:rsid w:val="00140D39"/>
    <w:rsid w:val="00140E34"/>
    <w:rsid w:val="00141D71"/>
    <w:rsid w:val="0014254A"/>
    <w:rsid w:val="001425C1"/>
    <w:rsid w:val="00142D0D"/>
    <w:rsid w:val="0014301B"/>
    <w:rsid w:val="001430F9"/>
    <w:rsid w:val="00143FF6"/>
    <w:rsid w:val="00144020"/>
    <w:rsid w:val="0014428D"/>
    <w:rsid w:val="001445DB"/>
    <w:rsid w:val="00144C8A"/>
    <w:rsid w:val="00145B3F"/>
    <w:rsid w:val="00145BFB"/>
    <w:rsid w:val="00145F6D"/>
    <w:rsid w:val="0014603E"/>
    <w:rsid w:val="00146D5F"/>
    <w:rsid w:val="00146DA9"/>
    <w:rsid w:val="00146DC2"/>
    <w:rsid w:val="00147478"/>
    <w:rsid w:val="001474DF"/>
    <w:rsid w:val="00150FE5"/>
    <w:rsid w:val="00151F9E"/>
    <w:rsid w:val="00152664"/>
    <w:rsid w:val="00152A5B"/>
    <w:rsid w:val="001536E3"/>
    <w:rsid w:val="00153D38"/>
    <w:rsid w:val="00154145"/>
    <w:rsid w:val="001542D7"/>
    <w:rsid w:val="00154616"/>
    <w:rsid w:val="00155643"/>
    <w:rsid w:val="001558CF"/>
    <w:rsid w:val="00156407"/>
    <w:rsid w:val="0015678A"/>
    <w:rsid w:val="00156C6B"/>
    <w:rsid w:val="001570C4"/>
    <w:rsid w:val="001574ED"/>
    <w:rsid w:val="00157F4B"/>
    <w:rsid w:val="001600CE"/>
    <w:rsid w:val="001602A3"/>
    <w:rsid w:val="00160616"/>
    <w:rsid w:val="00160B1F"/>
    <w:rsid w:val="00161029"/>
    <w:rsid w:val="001614FF"/>
    <w:rsid w:val="00161A45"/>
    <w:rsid w:val="00161E00"/>
    <w:rsid w:val="00162329"/>
    <w:rsid w:val="00162666"/>
    <w:rsid w:val="001627E4"/>
    <w:rsid w:val="001628E2"/>
    <w:rsid w:val="001629C5"/>
    <w:rsid w:val="00162BD5"/>
    <w:rsid w:val="00162FCA"/>
    <w:rsid w:val="00163496"/>
    <w:rsid w:val="00163EB0"/>
    <w:rsid w:val="00164532"/>
    <w:rsid w:val="00164D24"/>
    <w:rsid w:val="00165E6A"/>
    <w:rsid w:val="00166A61"/>
    <w:rsid w:val="00166B6E"/>
    <w:rsid w:val="00167B8D"/>
    <w:rsid w:val="001706FC"/>
    <w:rsid w:val="001707AE"/>
    <w:rsid w:val="00170CAE"/>
    <w:rsid w:val="001714A9"/>
    <w:rsid w:val="001717EB"/>
    <w:rsid w:val="00171816"/>
    <w:rsid w:val="00171C3A"/>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10B0"/>
    <w:rsid w:val="00182032"/>
    <w:rsid w:val="0018206B"/>
    <w:rsid w:val="00183575"/>
    <w:rsid w:val="00183C91"/>
    <w:rsid w:val="00184735"/>
    <w:rsid w:val="0018487D"/>
    <w:rsid w:val="00184DA3"/>
    <w:rsid w:val="0018514B"/>
    <w:rsid w:val="00185641"/>
    <w:rsid w:val="00185943"/>
    <w:rsid w:val="00185BEE"/>
    <w:rsid w:val="00185D93"/>
    <w:rsid w:val="00185D9B"/>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4A"/>
    <w:rsid w:val="00193184"/>
    <w:rsid w:val="00193F67"/>
    <w:rsid w:val="0019426F"/>
    <w:rsid w:val="001949C1"/>
    <w:rsid w:val="001949D9"/>
    <w:rsid w:val="00194CA6"/>
    <w:rsid w:val="00194D87"/>
    <w:rsid w:val="00195F45"/>
    <w:rsid w:val="0019611E"/>
    <w:rsid w:val="00196456"/>
    <w:rsid w:val="0019672F"/>
    <w:rsid w:val="001967C6"/>
    <w:rsid w:val="00197239"/>
    <w:rsid w:val="001977C3"/>
    <w:rsid w:val="001A0314"/>
    <w:rsid w:val="001A0470"/>
    <w:rsid w:val="001A0978"/>
    <w:rsid w:val="001A1D16"/>
    <w:rsid w:val="001A2AAA"/>
    <w:rsid w:val="001A2D03"/>
    <w:rsid w:val="001A2DB6"/>
    <w:rsid w:val="001A412A"/>
    <w:rsid w:val="001A461E"/>
    <w:rsid w:val="001A4918"/>
    <w:rsid w:val="001A5FA4"/>
    <w:rsid w:val="001A603A"/>
    <w:rsid w:val="001A69C9"/>
    <w:rsid w:val="001A6CD5"/>
    <w:rsid w:val="001A7B43"/>
    <w:rsid w:val="001B06CC"/>
    <w:rsid w:val="001B0A87"/>
    <w:rsid w:val="001B0E0E"/>
    <w:rsid w:val="001B1298"/>
    <w:rsid w:val="001B175D"/>
    <w:rsid w:val="001B17D8"/>
    <w:rsid w:val="001B1A39"/>
    <w:rsid w:val="001B201F"/>
    <w:rsid w:val="001B33C5"/>
    <w:rsid w:val="001B3429"/>
    <w:rsid w:val="001B41D0"/>
    <w:rsid w:val="001B43BC"/>
    <w:rsid w:val="001B4CB1"/>
    <w:rsid w:val="001B5007"/>
    <w:rsid w:val="001B51FE"/>
    <w:rsid w:val="001B5985"/>
    <w:rsid w:val="001B6165"/>
    <w:rsid w:val="001B65FF"/>
    <w:rsid w:val="001B6A53"/>
    <w:rsid w:val="001B76EE"/>
    <w:rsid w:val="001B7FA4"/>
    <w:rsid w:val="001C0360"/>
    <w:rsid w:val="001C0661"/>
    <w:rsid w:val="001C0829"/>
    <w:rsid w:val="001C09E7"/>
    <w:rsid w:val="001C0D52"/>
    <w:rsid w:val="001C130E"/>
    <w:rsid w:val="001C16FF"/>
    <w:rsid w:val="001C174E"/>
    <w:rsid w:val="001C3193"/>
    <w:rsid w:val="001C3425"/>
    <w:rsid w:val="001C3767"/>
    <w:rsid w:val="001C3A0A"/>
    <w:rsid w:val="001C3D84"/>
    <w:rsid w:val="001C40E6"/>
    <w:rsid w:val="001C4111"/>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DED"/>
    <w:rsid w:val="001D407A"/>
    <w:rsid w:val="001D42FA"/>
    <w:rsid w:val="001D4451"/>
    <w:rsid w:val="001D4482"/>
    <w:rsid w:val="001D454A"/>
    <w:rsid w:val="001D4764"/>
    <w:rsid w:val="001D4C9C"/>
    <w:rsid w:val="001D51B1"/>
    <w:rsid w:val="001D577E"/>
    <w:rsid w:val="001D5788"/>
    <w:rsid w:val="001D57EA"/>
    <w:rsid w:val="001D5B5F"/>
    <w:rsid w:val="001D623D"/>
    <w:rsid w:val="001D6AE2"/>
    <w:rsid w:val="001D6F52"/>
    <w:rsid w:val="001D7977"/>
    <w:rsid w:val="001D7DCA"/>
    <w:rsid w:val="001D7E32"/>
    <w:rsid w:val="001E022E"/>
    <w:rsid w:val="001E041B"/>
    <w:rsid w:val="001E20EF"/>
    <w:rsid w:val="001E283C"/>
    <w:rsid w:val="001E3CD2"/>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042B"/>
    <w:rsid w:val="001F1241"/>
    <w:rsid w:val="001F1444"/>
    <w:rsid w:val="001F1461"/>
    <w:rsid w:val="001F18F9"/>
    <w:rsid w:val="001F1912"/>
    <w:rsid w:val="001F1B48"/>
    <w:rsid w:val="001F24D1"/>
    <w:rsid w:val="001F2C21"/>
    <w:rsid w:val="001F2D99"/>
    <w:rsid w:val="001F2EE8"/>
    <w:rsid w:val="001F2FA0"/>
    <w:rsid w:val="001F324B"/>
    <w:rsid w:val="001F37B6"/>
    <w:rsid w:val="001F386D"/>
    <w:rsid w:val="001F3B51"/>
    <w:rsid w:val="001F4508"/>
    <w:rsid w:val="001F4BCB"/>
    <w:rsid w:val="001F4F66"/>
    <w:rsid w:val="001F5517"/>
    <w:rsid w:val="001F690B"/>
    <w:rsid w:val="001F6A60"/>
    <w:rsid w:val="001F6C33"/>
    <w:rsid w:val="001F7FCB"/>
    <w:rsid w:val="00200F8A"/>
    <w:rsid w:val="00201895"/>
    <w:rsid w:val="00201FC4"/>
    <w:rsid w:val="002031F6"/>
    <w:rsid w:val="0020321B"/>
    <w:rsid w:val="00203F07"/>
    <w:rsid w:val="0020463C"/>
    <w:rsid w:val="00205AC4"/>
    <w:rsid w:val="00205DE1"/>
    <w:rsid w:val="00207322"/>
    <w:rsid w:val="00207430"/>
    <w:rsid w:val="002101A5"/>
    <w:rsid w:val="00210644"/>
    <w:rsid w:val="002106CB"/>
    <w:rsid w:val="00210926"/>
    <w:rsid w:val="002109FF"/>
    <w:rsid w:val="00210B7C"/>
    <w:rsid w:val="00211122"/>
    <w:rsid w:val="002115F7"/>
    <w:rsid w:val="002118D5"/>
    <w:rsid w:val="00211B28"/>
    <w:rsid w:val="00211C6D"/>
    <w:rsid w:val="00211D4A"/>
    <w:rsid w:val="002120C4"/>
    <w:rsid w:val="002136E2"/>
    <w:rsid w:val="00213D01"/>
    <w:rsid w:val="00213E8D"/>
    <w:rsid w:val="00214145"/>
    <w:rsid w:val="002146B9"/>
    <w:rsid w:val="00214B1A"/>
    <w:rsid w:val="00214FC5"/>
    <w:rsid w:val="0021505E"/>
    <w:rsid w:val="0021521C"/>
    <w:rsid w:val="0021593A"/>
    <w:rsid w:val="002176A0"/>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0C"/>
    <w:rsid w:val="0022409B"/>
    <w:rsid w:val="002243D5"/>
    <w:rsid w:val="002248E3"/>
    <w:rsid w:val="0022558E"/>
    <w:rsid w:val="00225A1D"/>
    <w:rsid w:val="00226B5A"/>
    <w:rsid w:val="002277AC"/>
    <w:rsid w:val="00227F16"/>
    <w:rsid w:val="002306EE"/>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D14"/>
    <w:rsid w:val="00236D90"/>
    <w:rsid w:val="00240A81"/>
    <w:rsid w:val="00241B04"/>
    <w:rsid w:val="00241DBD"/>
    <w:rsid w:val="002427E7"/>
    <w:rsid w:val="00242BEC"/>
    <w:rsid w:val="002435BF"/>
    <w:rsid w:val="0024391F"/>
    <w:rsid w:val="00243B25"/>
    <w:rsid w:val="00244622"/>
    <w:rsid w:val="0024539D"/>
    <w:rsid w:val="00245582"/>
    <w:rsid w:val="002459D7"/>
    <w:rsid w:val="00245DD7"/>
    <w:rsid w:val="002462FA"/>
    <w:rsid w:val="00246352"/>
    <w:rsid w:val="00246913"/>
    <w:rsid w:val="00246F3C"/>
    <w:rsid w:val="002474BF"/>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71B"/>
    <w:rsid w:val="00256BC8"/>
    <w:rsid w:val="002574D4"/>
    <w:rsid w:val="00257A05"/>
    <w:rsid w:val="002602C2"/>
    <w:rsid w:val="002605EB"/>
    <w:rsid w:val="002616A5"/>
    <w:rsid w:val="00262067"/>
    <w:rsid w:val="00262138"/>
    <w:rsid w:val="0026292C"/>
    <w:rsid w:val="00262AE2"/>
    <w:rsid w:val="00262DF4"/>
    <w:rsid w:val="002631C0"/>
    <w:rsid w:val="00263CBD"/>
    <w:rsid w:val="00263CC5"/>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3D"/>
    <w:rsid w:val="00271071"/>
    <w:rsid w:val="00271120"/>
    <w:rsid w:val="00271C4B"/>
    <w:rsid w:val="00271E5E"/>
    <w:rsid w:val="00272A02"/>
    <w:rsid w:val="00272A61"/>
    <w:rsid w:val="00272D66"/>
    <w:rsid w:val="0027417C"/>
    <w:rsid w:val="00274589"/>
    <w:rsid w:val="002746EF"/>
    <w:rsid w:val="00274960"/>
    <w:rsid w:val="00275DC5"/>
    <w:rsid w:val="00275F14"/>
    <w:rsid w:val="00276702"/>
    <w:rsid w:val="002800C0"/>
    <w:rsid w:val="00280255"/>
    <w:rsid w:val="0028039B"/>
    <w:rsid w:val="00280D80"/>
    <w:rsid w:val="00281229"/>
    <w:rsid w:val="00281295"/>
    <w:rsid w:val="0028174B"/>
    <w:rsid w:val="0028182B"/>
    <w:rsid w:val="002819D5"/>
    <w:rsid w:val="00281CBC"/>
    <w:rsid w:val="00281EAD"/>
    <w:rsid w:val="00281FD9"/>
    <w:rsid w:val="00282542"/>
    <w:rsid w:val="00282C5C"/>
    <w:rsid w:val="002830A8"/>
    <w:rsid w:val="0028335A"/>
    <w:rsid w:val="0028424E"/>
    <w:rsid w:val="0028462F"/>
    <w:rsid w:val="00284EC3"/>
    <w:rsid w:val="002850CA"/>
    <w:rsid w:val="0028538B"/>
    <w:rsid w:val="00286609"/>
    <w:rsid w:val="002867BA"/>
    <w:rsid w:val="00286DC3"/>
    <w:rsid w:val="00287346"/>
    <w:rsid w:val="0028742C"/>
    <w:rsid w:val="002874F0"/>
    <w:rsid w:val="00290172"/>
    <w:rsid w:val="0029021C"/>
    <w:rsid w:val="002905B3"/>
    <w:rsid w:val="00290C0B"/>
    <w:rsid w:val="00290F20"/>
    <w:rsid w:val="0029168C"/>
    <w:rsid w:val="00291813"/>
    <w:rsid w:val="00292585"/>
    <w:rsid w:val="00292875"/>
    <w:rsid w:val="00292CDD"/>
    <w:rsid w:val="0029331B"/>
    <w:rsid w:val="00293AA9"/>
    <w:rsid w:val="00293C1B"/>
    <w:rsid w:val="00294240"/>
    <w:rsid w:val="00294995"/>
    <w:rsid w:val="00295501"/>
    <w:rsid w:val="002960E1"/>
    <w:rsid w:val="002960F7"/>
    <w:rsid w:val="0029631A"/>
    <w:rsid w:val="002969B4"/>
    <w:rsid w:val="00296BF9"/>
    <w:rsid w:val="00296C3D"/>
    <w:rsid w:val="00297DB7"/>
    <w:rsid w:val="002A1AA1"/>
    <w:rsid w:val="002A1C6E"/>
    <w:rsid w:val="002A1D64"/>
    <w:rsid w:val="002A2343"/>
    <w:rsid w:val="002A2651"/>
    <w:rsid w:val="002A296E"/>
    <w:rsid w:val="002A2FC5"/>
    <w:rsid w:val="002A2FC9"/>
    <w:rsid w:val="002A3371"/>
    <w:rsid w:val="002A33C4"/>
    <w:rsid w:val="002A353D"/>
    <w:rsid w:val="002A3918"/>
    <w:rsid w:val="002A5A48"/>
    <w:rsid w:val="002A5A82"/>
    <w:rsid w:val="002A5DA4"/>
    <w:rsid w:val="002A5FE1"/>
    <w:rsid w:val="002A66EC"/>
    <w:rsid w:val="002A68E9"/>
    <w:rsid w:val="002A74BC"/>
    <w:rsid w:val="002A79EC"/>
    <w:rsid w:val="002B00C2"/>
    <w:rsid w:val="002B04BC"/>
    <w:rsid w:val="002B0C46"/>
    <w:rsid w:val="002B24F0"/>
    <w:rsid w:val="002B325C"/>
    <w:rsid w:val="002B40CC"/>
    <w:rsid w:val="002B4526"/>
    <w:rsid w:val="002B489D"/>
    <w:rsid w:val="002B4B90"/>
    <w:rsid w:val="002B4DD0"/>
    <w:rsid w:val="002B4E69"/>
    <w:rsid w:val="002B57B3"/>
    <w:rsid w:val="002B58E9"/>
    <w:rsid w:val="002B5EEF"/>
    <w:rsid w:val="002B77F9"/>
    <w:rsid w:val="002B7F09"/>
    <w:rsid w:val="002C0B9B"/>
    <w:rsid w:val="002C0E67"/>
    <w:rsid w:val="002C1665"/>
    <w:rsid w:val="002C1834"/>
    <w:rsid w:val="002C1DD5"/>
    <w:rsid w:val="002C2338"/>
    <w:rsid w:val="002C2CC0"/>
    <w:rsid w:val="002C40C8"/>
    <w:rsid w:val="002C4660"/>
    <w:rsid w:val="002C5A6D"/>
    <w:rsid w:val="002C6B45"/>
    <w:rsid w:val="002C6D19"/>
    <w:rsid w:val="002D00C3"/>
    <w:rsid w:val="002D1BC6"/>
    <w:rsid w:val="002D1F0E"/>
    <w:rsid w:val="002D22B1"/>
    <w:rsid w:val="002D22F9"/>
    <w:rsid w:val="002D25AE"/>
    <w:rsid w:val="002D2A10"/>
    <w:rsid w:val="002D321B"/>
    <w:rsid w:val="002D4200"/>
    <w:rsid w:val="002D435C"/>
    <w:rsid w:val="002D4581"/>
    <w:rsid w:val="002D46FF"/>
    <w:rsid w:val="002D48D4"/>
    <w:rsid w:val="002D5487"/>
    <w:rsid w:val="002D55A7"/>
    <w:rsid w:val="002D5792"/>
    <w:rsid w:val="002D5C92"/>
    <w:rsid w:val="002D610A"/>
    <w:rsid w:val="002D685F"/>
    <w:rsid w:val="002D698C"/>
    <w:rsid w:val="002D7C33"/>
    <w:rsid w:val="002E0D0C"/>
    <w:rsid w:val="002E20AC"/>
    <w:rsid w:val="002E23B5"/>
    <w:rsid w:val="002E258A"/>
    <w:rsid w:val="002E2BE5"/>
    <w:rsid w:val="002E2C15"/>
    <w:rsid w:val="002E318F"/>
    <w:rsid w:val="002E33D9"/>
    <w:rsid w:val="002E3902"/>
    <w:rsid w:val="002E39B9"/>
    <w:rsid w:val="002E3C12"/>
    <w:rsid w:val="002E42E2"/>
    <w:rsid w:val="002E4B87"/>
    <w:rsid w:val="002E6144"/>
    <w:rsid w:val="002E6333"/>
    <w:rsid w:val="002E6976"/>
    <w:rsid w:val="002E754B"/>
    <w:rsid w:val="002E7B0A"/>
    <w:rsid w:val="002F0418"/>
    <w:rsid w:val="002F202E"/>
    <w:rsid w:val="002F2148"/>
    <w:rsid w:val="002F22C7"/>
    <w:rsid w:val="002F29C7"/>
    <w:rsid w:val="002F3921"/>
    <w:rsid w:val="002F42F2"/>
    <w:rsid w:val="002F4901"/>
    <w:rsid w:val="002F49A7"/>
    <w:rsid w:val="002F4C3A"/>
    <w:rsid w:val="002F4E6F"/>
    <w:rsid w:val="002F4ECE"/>
    <w:rsid w:val="002F6B3D"/>
    <w:rsid w:val="002F711B"/>
    <w:rsid w:val="002F7261"/>
    <w:rsid w:val="002F7EF3"/>
    <w:rsid w:val="00300207"/>
    <w:rsid w:val="003004EA"/>
    <w:rsid w:val="00300C4E"/>
    <w:rsid w:val="00300D0B"/>
    <w:rsid w:val="0030116D"/>
    <w:rsid w:val="00301431"/>
    <w:rsid w:val="003016B8"/>
    <w:rsid w:val="00301704"/>
    <w:rsid w:val="00301C2B"/>
    <w:rsid w:val="0030220B"/>
    <w:rsid w:val="00303425"/>
    <w:rsid w:val="00303520"/>
    <w:rsid w:val="00303978"/>
    <w:rsid w:val="00303BBC"/>
    <w:rsid w:val="00303C10"/>
    <w:rsid w:val="0030434D"/>
    <w:rsid w:val="0030466F"/>
    <w:rsid w:val="00304F01"/>
    <w:rsid w:val="00304F2F"/>
    <w:rsid w:val="003066C1"/>
    <w:rsid w:val="003067D2"/>
    <w:rsid w:val="00306C6F"/>
    <w:rsid w:val="00310439"/>
    <w:rsid w:val="00310ADD"/>
    <w:rsid w:val="003114E9"/>
    <w:rsid w:val="0031234E"/>
    <w:rsid w:val="00312A4B"/>
    <w:rsid w:val="00313242"/>
    <w:rsid w:val="00313247"/>
    <w:rsid w:val="00313415"/>
    <w:rsid w:val="003135A0"/>
    <w:rsid w:val="00313E04"/>
    <w:rsid w:val="00313EF9"/>
    <w:rsid w:val="00314D07"/>
    <w:rsid w:val="003156E0"/>
    <w:rsid w:val="00316ADD"/>
    <w:rsid w:val="00316AE2"/>
    <w:rsid w:val="003170A2"/>
    <w:rsid w:val="003172AF"/>
    <w:rsid w:val="003172EF"/>
    <w:rsid w:val="0031768D"/>
    <w:rsid w:val="00317B4A"/>
    <w:rsid w:val="00317C48"/>
    <w:rsid w:val="00317FC3"/>
    <w:rsid w:val="00320290"/>
    <w:rsid w:val="0032081B"/>
    <w:rsid w:val="00320C15"/>
    <w:rsid w:val="00321AB2"/>
    <w:rsid w:val="00321D0F"/>
    <w:rsid w:val="00322071"/>
    <w:rsid w:val="003226F4"/>
    <w:rsid w:val="00322714"/>
    <w:rsid w:val="00322772"/>
    <w:rsid w:val="00322DD3"/>
    <w:rsid w:val="00323874"/>
    <w:rsid w:val="00323AD0"/>
    <w:rsid w:val="00324CC7"/>
    <w:rsid w:val="0032537B"/>
    <w:rsid w:val="00325C86"/>
    <w:rsid w:val="00326AA4"/>
    <w:rsid w:val="00327545"/>
    <w:rsid w:val="003302E2"/>
    <w:rsid w:val="003306FA"/>
    <w:rsid w:val="00330EDE"/>
    <w:rsid w:val="0033169B"/>
    <w:rsid w:val="00331F5E"/>
    <w:rsid w:val="0033231E"/>
    <w:rsid w:val="003323AD"/>
    <w:rsid w:val="003328E7"/>
    <w:rsid w:val="00333485"/>
    <w:rsid w:val="00333B95"/>
    <w:rsid w:val="0033435D"/>
    <w:rsid w:val="0033439E"/>
    <w:rsid w:val="00334AB4"/>
    <w:rsid w:val="00334F42"/>
    <w:rsid w:val="00334F5E"/>
    <w:rsid w:val="003357E7"/>
    <w:rsid w:val="00335A98"/>
    <w:rsid w:val="00335C52"/>
    <w:rsid w:val="00335F40"/>
    <w:rsid w:val="003377A0"/>
    <w:rsid w:val="00337E56"/>
    <w:rsid w:val="00337F96"/>
    <w:rsid w:val="00341006"/>
    <w:rsid w:val="00341550"/>
    <w:rsid w:val="00342084"/>
    <w:rsid w:val="00342479"/>
    <w:rsid w:val="00342A41"/>
    <w:rsid w:val="00342DFD"/>
    <w:rsid w:val="003430E4"/>
    <w:rsid w:val="00343AD4"/>
    <w:rsid w:val="00344448"/>
    <w:rsid w:val="00344EFB"/>
    <w:rsid w:val="00345684"/>
    <w:rsid w:val="00345B6D"/>
    <w:rsid w:val="00345CF4"/>
    <w:rsid w:val="003468E2"/>
    <w:rsid w:val="00346905"/>
    <w:rsid w:val="00346D84"/>
    <w:rsid w:val="0034719D"/>
    <w:rsid w:val="0034799A"/>
    <w:rsid w:val="00347C58"/>
    <w:rsid w:val="00347FC4"/>
    <w:rsid w:val="00350914"/>
    <w:rsid w:val="00351F04"/>
    <w:rsid w:val="00352024"/>
    <w:rsid w:val="0035250E"/>
    <w:rsid w:val="00352BF4"/>
    <w:rsid w:val="00352EA6"/>
    <w:rsid w:val="0035341B"/>
    <w:rsid w:val="00353D79"/>
    <w:rsid w:val="0035451E"/>
    <w:rsid w:val="003545E8"/>
    <w:rsid w:val="00354D78"/>
    <w:rsid w:val="00355CBC"/>
    <w:rsid w:val="00355DF2"/>
    <w:rsid w:val="00355EF6"/>
    <w:rsid w:val="00357081"/>
    <w:rsid w:val="00357804"/>
    <w:rsid w:val="00357F01"/>
    <w:rsid w:val="003605ED"/>
    <w:rsid w:val="00360F1C"/>
    <w:rsid w:val="003615A9"/>
    <w:rsid w:val="00362959"/>
    <w:rsid w:val="00362F65"/>
    <w:rsid w:val="00362FCE"/>
    <w:rsid w:val="0036337A"/>
    <w:rsid w:val="00363A53"/>
    <w:rsid w:val="00364510"/>
    <w:rsid w:val="00364564"/>
    <w:rsid w:val="00364A82"/>
    <w:rsid w:val="00364F8B"/>
    <w:rsid w:val="0036541A"/>
    <w:rsid w:val="00365531"/>
    <w:rsid w:val="003656EA"/>
    <w:rsid w:val="00365B2A"/>
    <w:rsid w:val="00366ABB"/>
    <w:rsid w:val="00366D49"/>
    <w:rsid w:val="00367124"/>
    <w:rsid w:val="00367C33"/>
    <w:rsid w:val="00367DD3"/>
    <w:rsid w:val="00370026"/>
    <w:rsid w:val="003700D9"/>
    <w:rsid w:val="00370F2E"/>
    <w:rsid w:val="0037166F"/>
    <w:rsid w:val="00371AD0"/>
    <w:rsid w:val="00371CB0"/>
    <w:rsid w:val="00372612"/>
    <w:rsid w:val="003728AA"/>
    <w:rsid w:val="00375197"/>
    <w:rsid w:val="00375678"/>
    <w:rsid w:val="003759D7"/>
    <w:rsid w:val="00375B77"/>
    <w:rsid w:val="00375E6D"/>
    <w:rsid w:val="003760BB"/>
    <w:rsid w:val="0037630F"/>
    <w:rsid w:val="00376390"/>
    <w:rsid w:val="003764FC"/>
    <w:rsid w:val="003774DF"/>
    <w:rsid w:val="003800E0"/>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DD"/>
    <w:rsid w:val="00387A4F"/>
    <w:rsid w:val="00387CFF"/>
    <w:rsid w:val="00390199"/>
    <w:rsid w:val="00391DE7"/>
    <w:rsid w:val="003923B3"/>
    <w:rsid w:val="0039291D"/>
    <w:rsid w:val="00392B42"/>
    <w:rsid w:val="003933E3"/>
    <w:rsid w:val="00393440"/>
    <w:rsid w:val="003935D6"/>
    <w:rsid w:val="00393939"/>
    <w:rsid w:val="00393AA6"/>
    <w:rsid w:val="003940D8"/>
    <w:rsid w:val="003945FB"/>
    <w:rsid w:val="00394EC2"/>
    <w:rsid w:val="0039547B"/>
    <w:rsid w:val="00395787"/>
    <w:rsid w:val="003958A3"/>
    <w:rsid w:val="003958E0"/>
    <w:rsid w:val="00396288"/>
    <w:rsid w:val="003966FF"/>
    <w:rsid w:val="003967DE"/>
    <w:rsid w:val="00396BCB"/>
    <w:rsid w:val="00397B6E"/>
    <w:rsid w:val="003A00F8"/>
    <w:rsid w:val="003A060B"/>
    <w:rsid w:val="003A066D"/>
    <w:rsid w:val="003A0859"/>
    <w:rsid w:val="003A0B04"/>
    <w:rsid w:val="003A15FE"/>
    <w:rsid w:val="003A1874"/>
    <w:rsid w:val="003A2BEC"/>
    <w:rsid w:val="003A2D00"/>
    <w:rsid w:val="003A36E0"/>
    <w:rsid w:val="003A395D"/>
    <w:rsid w:val="003A3A02"/>
    <w:rsid w:val="003A3A82"/>
    <w:rsid w:val="003A3AB9"/>
    <w:rsid w:val="003A3DE0"/>
    <w:rsid w:val="003A402C"/>
    <w:rsid w:val="003A45D5"/>
    <w:rsid w:val="003A4681"/>
    <w:rsid w:val="003A476B"/>
    <w:rsid w:val="003A4FFC"/>
    <w:rsid w:val="003A5882"/>
    <w:rsid w:val="003A71FF"/>
    <w:rsid w:val="003A7816"/>
    <w:rsid w:val="003A7D50"/>
    <w:rsid w:val="003B0B1C"/>
    <w:rsid w:val="003B14EC"/>
    <w:rsid w:val="003B155B"/>
    <w:rsid w:val="003B1812"/>
    <w:rsid w:val="003B357E"/>
    <w:rsid w:val="003B3643"/>
    <w:rsid w:val="003B36F0"/>
    <w:rsid w:val="003B3C90"/>
    <w:rsid w:val="003B470B"/>
    <w:rsid w:val="003B5249"/>
    <w:rsid w:val="003B5DC4"/>
    <w:rsid w:val="003B6544"/>
    <w:rsid w:val="003B6BFE"/>
    <w:rsid w:val="003B6E53"/>
    <w:rsid w:val="003B741E"/>
    <w:rsid w:val="003B795C"/>
    <w:rsid w:val="003B7984"/>
    <w:rsid w:val="003B7D9D"/>
    <w:rsid w:val="003C0753"/>
    <w:rsid w:val="003C1A03"/>
    <w:rsid w:val="003C27A8"/>
    <w:rsid w:val="003C2A1F"/>
    <w:rsid w:val="003C39FD"/>
    <w:rsid w:val="003C3BDE"/>
    <w:rsid w:val="003C3C41"/>
    <w:rsid w:val="003C42BF"/>
    <w:rsid w:val="003C4AAB"/>
    <w:rsid w:val="003C4E37"/>
    <w:rsid w:val="003C5618"/>
    <w:rsid w:val="003C5BF8"/>
    <w:rsid w:val="003C64C8"/>
    <w:rsid w:val="003C6725"/>
    <w:rsid w:val="003C6C34"/>
    <w:rsid w:val="003C7C89"/>
    <w:rsid w:val="003C7CDA"/>
    <w:rsid w:val="003D0638"/>
    <w:rsid w:val="003D0664"/>
    <w:rsid w:val="003D134C"/>
    <w:rsid w:val="003D1681"/>
    <w:rsid w:val="003D227C"/>
    <w:rsid w:val="003D4B8E"/>
    <w:rsid w:val="003D4DB3"/>
    <w:rsid w:val="003D4FAE"/>
    <w:rsid w:val="003D517D"/>
    <w:rsid w:val="003D5685"/>
    <w:rsid w:val="003D64FE"/>
    <w:rsid w:val="003D68EA"/>
    <w:rsid w:val="003D6A32"/>
    <w:rsid w:val="003D6B9B"/>
    <w:rsid w:val="003D6EBB"/>
    <w:rsid w:val="003D71D0"/>
    <w:rsid w:val="003E0373"/>
    <w:rsid w:val="003E0685"/>
    <w:rsid w:val="003E0D78"/>
    <w:rsid w:val="003E0F12"/>
    <w:rsid w:val="003E1936"/>
    <w:rsid w:val="003E20AC"/>
    <w:rsid w:val="003E2F5E"/>
    <w:rsid w:val="003E36D0"/>
    <w:rsid w:val="003E3703"/>
    <w:rsid w:val="003E38A7"/>
    <w:rsid w:val="003E4431"/>
    <w:rsid w:val="003E4C12"/>
    <w:rsid w:val="003E4E70"/>
    <w:rsid w:val="003E531D"/>
    <w:rsid w:val="003E53B3"/>
    <w:rsid w:val="003E5475"/>
    <w:rsid w:val="003E5BCF"/>
    <w:rsid w:val="003E5D4A"/>
    <w:rsid w:val="003E5E4F"/>
    <w:rsid w:val="003E6128"/>
    <w:rsid w:val="003E64A7"/>
    <w:rsid w:val="003E6712"/>
    <w:rsid w:val="003E6D30"/>
    <w:rsid w:val="003E6E78"/>
    <w:rsid w:val="003E7A7D"/>
    <w:rsid w:val="003F04E2"/>
    <w:rsid w:val="003F0574"/>
    <w:rsid w:val="003F0729"/>
    <w:rsid w:val="003F0E55"/>
    <w:rsid w:val="003F12D0"/>
    <w:rsid w:val="003F1564"/>
    <w:rsid w:val="003F1BCE"/>
    <w:rsid w:val="003F2551"/>
    <w:rsid w:val="003F2CAB"/>
    <w:rsid w:val="003F4608"/>
    <w:rsid w:val="003F4A8D"/>
    <w:rsid w:val="003F4E8B"/>
    <w:rsid w:val="003F5AAB"/>
    <w:rsid w:val="003F5AF3"/>
    <w:rsid w:val="003F674C"/>
    <w:rsid w:val="003F6799"/>
    <w:rsid w:val="003F6FB6"/>
    <w:rsid w:val="003F732E"/>
    <w:rsid w:val="003F768B"/>
    <w:rsid w:val="003F7939"/>
    <w:rsid w:val="00400102"/>
    <w:rsid w:val="0040064C"/>
    <w:rsid w:val="0040087E"/>
    <w:rsid w:val="004009A3"/>
    <w:rsid w:val="004012B3"/>
    <w:rsid w:val="00401565"/>
    <w:rsid w:val="00401C6D"/>
    <w:rsid w:val="00401C7B"/>
    <w:rsid w:val="00401F01"/>
    <w:rsid w:val="0040448D"/>
    <w:rsid w:val="00405C5D"/>
    <w:rsid w:val="004064E9"/>
    <w:rsid w:val="00406A07"/>
    <w:rsid w:val="00406B11"/>
    <w:rsid w:val="0040723B"/>
    <w:rsid w:val="004078E7"/>
    <w:rsid w:val="004104CE"/>
    <w:rsid w:val="004104FE"/>
    <w:rsid w:val="00410810"/>
    <w:rsid w:val="00410DD2"/>
    <w:rsid w:val="0041140A"/>
    <w:rsid w:val="00411599"/>
    <w:rsid w:val="00411CFF"/>
    <w:rsid w:val="00411D67"/>
    <w:rsid w:val="00412C46"/>
    <w:rsid w:val="00412D83"/>
    <w:rsid w:val="004136FB"/>
    <w:rsid w:val="0041394D"/>
    <w:rsid w:val="004139C3"/>
    <w:rsid w:val="0041427E"/>
    <w:rsid w:val="00414513"/>
    <w:rsid w:val="0041468A"/>
    <w:rsid w:val="00414952"/>
    <w:rsid w:val="00414AE6"/>
    <w:rsid w:val="00414E55"/>
    <w:rsid w:val="00414F7E"/>
    <w:rsid w:val="0041570F"/>
    <w:rsid w:val="0041601B"/>
    <w:rsid w:val="004164F4"/>
    <w:rsid w:val="0041661F"/>
    <w:rsid w:val="00417144"/>
    <w:rsid w:val="004173A5"/>
    <w:rsid w:val="00417D8B"/>
    <w:rsid w:val="004202A7"/>
    <w:rsid w:val="00420DC0"/>
    <w:rsid w:val="0042249C"/>
    <w:rsid w:val="004224A6"/>
    <w:rsid w:val="00422A80"/>
    <w:rsid w:val="00422BA8"/>
    <w:rsid w:val="004234D5"/>
    <w:rsid w:val="00423719"/>
    <w:rsid w:val="004237C8"/>
    <w:rsid w:val="00423F89"/>
    <w:rsid w:val="004246B9"/>
    <w:rsid w:val="004253D0"/>
    <w:rsid w:val="00425AA4"/>
    <w:rsid w:val="0042609D"/>
    <w:rsid w:val="00426791"/>
    <w:rsid w:val="0042680B"/>
    <w:rsid w:val="00426887"/>
    <w:rsid w:val="00426EEB"/>
    <w:rsid w:val="00426F5C"/>
    <w:rsid w:val="004270F0"/>
    <w:rsid w:val="00427811"/>
    <w:rsid w:val="00427995"/>
    <w:rsid w:val="00430363"/>
    <w:rsid w:val="00430E71"/>
    <w:rsid w:val="00430F35"/>
    <w:rsid w:val="0043127E"/>
    <w:rsid w:val="00431C46"/>
    <w:rsid w:val="00431EC0"/>
    <w:rsid w:val="0043244F"/>
    <w:rsid w:val="00432C17"/>
    <w:rsid w:val="004331A7"/>
    <w:rsid w:val="004331E7"/>
    <w:rsid w:val="004341E8"/>
    <w:rsid w:val="00435A4B"/>
    <w:rsid w:val="00435B9E"/>
    <w:rsid w:val="00435E5F"/>
    <w:rsid w:val="00436940"/>
    <w:rsid w:val="00436D10"/>
    <w:rsid w:val="0043775F"/>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051"/>
    <w:rsid w:val="004446D2"/>
    <w:rsid w:val="004447F3"/>
    <w:rsid w:val="00444A34"/>
    <w:rsid w:val="00444E15"/>
    <w:rsid w:val="00446469"/>
    <w:rsid w:val="00446DCB"/>
    <w:rsid w:val="00446FF5"/>
    <w:rsid w:val="004474C4"/>
    <w:rsid w:val="00447658"/>
    <w:rsid w:val="00450FA6"/>
    <w:rsid w:val="0045163A"/>
    <w:rsid w:val="00451E45"/>
    <w:rsid w:val="0045357C"/>
    <w:rsid w:val="004538B7"/>
    <w:rsid w:val="00453B01"/>
    <w:rsid w:val="004546E6"/>
    <w:rsid w:val="004551B0"/>
    <w:rsid w:val="004553C3"/>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40DD"/>
    <w:rsid w:val="0046475C"/>
    <w:rsid w:val="00464F2F"/>
    <w:rsid w:val="00465D29"/>
    <w:rsid w:val="0046624A"/>
    <w:rsid w:val="00466286"/>
    <w:rsid w:val="0046703C"/>
    <w:rsid w:val="00467051"/>
    <w:rsid w:val="0046712C"/>
    <w:rsid w:val="004673B3"/>
    <w:rsid w:val="004709A4"/>
    <w:rsid w:val="00470B52"/>
    <w:rsid w:val="00471C9F"/>
    <w:rsid w:val="00471F66"/>
    <w:rsid w:val="00472199"/>
    <w:rsid w:val="00472AFF"/>
    <w:rsid w:val="00472E40"/>
    <w:rsid w:val="00472F62"/>
    <w:rsid w:val="00473416"/>
    <w:rsid w:val="00473FAB"/>
    <w:rsid w:val="00475831"/>
    <w:rsid w:val="00475875"/>
    <w:rsid w:val="00475D55"/>
    <w:rsid w:val="0047633B"/>
    <w:rsid w:val="00476ACF"/>
    <w:rsid w:val="00476FE3"/>
    <w:rsid w:val="004773BC"/>
    <w:rsid w:val="00480508"/>
    <w:rsid w:val="004811AF"/>
    <w:rsid w:val="004817E1"/>
    <w:rsid w:val="00481B9A"/>
    <w:rsid w:val="00482DA5"/>
    <w:rsid w:val="00482EA7"/>
    <w:rsid w:val="004836F5"/>
    <w:rsid w:val="004847F1"/>
    <w:rsid w:val="0048491A"/>
    <w:rsid w:val="00484957"/>
    <w:rsid w:val="00484C0D"/>
    <w:rsid w:val="00484C3E"/>
    <w:rsid w:val="004852A3"/>
    <w:rsid w:val="00485DAF"/>
    <w:rsid w:val="00486286"/>
    <w:rsid w:val="00487A39"/>
    <w:rsid w:val="00487BF9"/>
    <w:rsid w:val="0049058A"/>
    <w:rsid w:val="00491982"/>
    <w:rsid w:val="00491EFE"/>
    <w:rsid w:val="00492415"/>
    <w:rsid w:val="0049263A"/>
    <w:rsid w:val="00493DA0"/>
    <w:rsid w:val="0049446B"/>
    <w:rsid w:val="00494734"/>
    <w:rsid w:val="00494C8C"/>
    <w:rsid w:val="00495063"/>
    <w:rsid w:val="00495D20"/>
    <w:rsid w:val="00495E28"/>
    <w:rsid w:val="00496090"/>
    <w:rsid w:val="004961DE"/>
    <w:rsid w:val="004963F4"/>
    <w:rsid w:val="004968D6"/>
    <w:rsid w:val="00496A23"/>
    <w:rsid w:val="00496FC6"/>
    <w:rsid w:val="0049780C"/>
    <w:rsid w:val="004A0944"/>
    <w:rsid w:val="004A1A5E"/>
    <w:rsid w:val="004A1E45"/>
    <w:rsid w:val="004A1F74"/>
    <w:rsid w:val="004A3E83"/>
    <w:rsid w:val="004A47B3"/>
    <w:rsid w:val="004A4879"/>
    <w:rsid w:val="004A4FA6"/>
    <w:rsid w:val="004A500A"/>
    <w:rsid w:val="004A579D"/>
    <w:rsid w:val="004A61E2"/>
    <w:rsid w:val="004A6ACA"/>
    <w:rsid w:val="004A6F61"/>
    <w:rsid w:val="004A7355"/>
    <w:rsid w:val="004A7773"/>
    <w:rsid w:val="004A7859"/>
    <w:rsid w:val="004B03C8"/>
    <w:rsid w:val="004B07D9"/>
    <w:rsid w:val="004B0B9D"/>
    <w:rsid w:val="004B169E"/>
    <w:rsid w:val="004B1B5E"/>
    <w:rsid w:val="004B2700"/>
    <w:rsid w:val="004B3666"/>
    <w:rsid w:val="004B390E"/>
    <w:rsid w:val="004B4105"/>
    <w:rsid w:val="004B4B51"/>
    <w:rsid w:val="004B4EAC"/>
    <w:rsid w:val="004B53F0"/>
    <w:rsid w:val="004B5816"/>
    <w:rsid w:val="004B5A5B"/>
    <w:rsid w:val="004B6BA6"/>
    <w:rsid w:val="004B7076"/>
    <w:rsid w:val="004B752A"/>
    <w:rsid w:val="004B7867"/>
    <w:rsid w:val="004B7A6E"/>
    <w:rsid w:val="004B7FE3"/>
    <w:rsid w:val="004C01A9"/>
    <w:rsid w:val="004C0326"/>
    <w:rsid w:val="004C064D"/>
    <w:rsid w:val="004C0E8C"/>
    <w:rsid w:val="004C0EF3"/>
    <w:rsid w:val="004C1086"/>
    <w:rsid w:val="004C1986"/>
    <w:rsid w:val="004C1A44"/>
    <w:rsid w:val="004C2AA3"/>
    <w:rsid w:val="004C32DC"/>
    <w:rsid w:val="004C35E2"/>
    <w:rsid w:val="004C49C9"/>
    <w:rsid w:val="004C4F7B"/>
    <w:rsid w:val="004C6932"/>
    <w:rsid w:val="004C72A1"/>
    <w:rsid w:val="004C73F6"/>
    <w:rsid w:val="004C7512"/>
    <w:rsid w:val="004C760E"/>
    <w:rsid w:val="004C76D2"/>
    <w:rsid w:val="004C78E9"/>
    <w:rsid w:val="004C7D4D"/>
    <w:rsid w:val="004D011B"/>
    <w:rsid w:val="004D0123"/>
    <w:rsid w:val="004D022A"/>
    <w:rsid w:val="004D0273"/>
    <w:rsid w:val="004D0C31"/>
    <w:rsid w:val="004D28E2"/>
    <w:rsid w:val="004D2DA5"/>
    <w:rsid w:val="004D34D2"/>
    <w:rsid w:val="004D3581"/>
    <w:rsid w:val="004D35A7"/>
    <w:rsid w:val="004D37F6"/>
    <w:rsid w:val="004D3879"/>
    <w:rsid w:val="004D396D"/>
    <w:rsid w:val="004D39C8"/>
    <w:rsid w:val="004D46BB"/>
    <w:rsid w:val="004D47BC"/>
    <w:rsid w:val="004D4F88"/>
    <w:rsid w:val="004D500D"/>
    <w:rsid w:val="004D576A"/>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950"/>
    <w:rsid w:val="004E2C6C"/>
    <w:rsid w:val="004E2E56"/>
    <w:rsid w:val="004E397A"/>
    <w:rsid w:val="004E3C33"/>
    <w:rsid w:val="004E3F77"/>
    <w:rsid w:val="004E4216"/>
    <w:rsid w:val="004E4F8B"/>
    <w:rsid w:val="004E636E"/>
    <w:rsid w:val="004E6414"/>
    <w:rsid w:val="004E655D"/>
    <w:rsid w:val="004E6605"/>
    <w:rsid w:val="004E6B66"/>
    <w:rsid w:val="004E6B8B"/>
    <w:rsid w:val="004E6EA7"/>
    <w:rsid w:val="004E7345"/>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4F58"/>
    <w:rsid w:val="004F564B"/>
    <w:rsid w:val="004F5EC7"/>
    <w:rsid w:val="004F60C0"/>
    <w:rsid w:val="004F6CB4"/>
    <w:rsid w:val="004F75AD"/>
    <w:rsid w:val="005012B1"/>
    <w:rsid w:val="005015F4"/>
    <w:rsid w:val="005017E1"/>
    <w:rsid w:val="00501813"/>
    <w:rsid w:val="00501CA5"/>
    <w:rsid w:val="005020B3"/>
    <w:rsid w:val="00502217"/>
    <w:rsid w:val="005025B3"/>
    <w:rsid w:val="00502927"/>
    <w:rsid w:val="00502B99"/>
    <w:rsid w:val="00502C14"/>
    <w:rsid w:val="00502EE2"/>
    <w:rsid w:val="00502F4D"/>
    <w:rsid w:val="005031FA"/>
    <w:rsid w:val="00503353"/>
    <w:rsid w:val="00504CC1"/>
    <w:rsid w:val="0050588C"/>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0B0"/>
    <w:rsid w:val="00513104"/>
    <w:rsid w:val="00513116"/>
    <w:rsid w:val="005137D5"/>
    <w:rsid w:val="005138A6"/>
    <w:rsid w:val="00513D8D"/>
    <w:rsid w:val="0051428B"/>
    <w:rsid w:val="0051486C"/>
    <w:rsid w:val="00514955"/>
    <w:rsid w:val="00514B55"/>
    <w:rsid w:val="00514F82"/>
    <w:rsid w:val="0051509E"/>
    <w:rsid w:val="005151D6"/>
    <w:rsid w:val="00515447"/>
    <w:rsid w:val="00515725"/>
    <w:rsid w:val="00515A0C"/>
    <w:rsid w:val="005177C4"/>
    <w:rsid w:val="00517966"/>
    <w:rsid w:val="00517B21"/>
    <w:rsid w:val="00520050"/>
    <w:rsid w:val="005200D0"/>
    <w:rsid w:val="00520D27"/>
    <w:rsid w:val="00520EB6"/>
    <w:rsid w:val="005218B5"/>
    <w:rsid w:val="005231CA"/>
    <w:rsid w:val="00523491"/>
    <w:rsid w:val="00523A42"/>
    <w:rsid w:val="00523A49"/>
    <w:rsid w:val="00523B31"/>
    <w:rsid w:val="00523FAB"/>
    <w:rsid w:val="00524405"/>
    <w:rsid w:val="00524CB8"/>
    <w:rsid w:val="00524DC2"/>
    <w:rsid w:val="00525055"/>
    <w:rsid w:val="00525560"/>
    <w:rsid w:val="0052626B"/>
    <w:rsid w:val="0052666E"/>
    <w:rsid w:val="00526B7D"/>
    <w:rsid w:val="00526DE3"/>
    <w:rsid w:val="00526F04"/>
    <w:rsid w:val="005271A8"/>
    <w:rsid w:val="00527AE2"/>
    <w:rsid w:val="00527FFD"/>
    <w:rsid w:val="005303C8"/>
    <w:rsid w:val="00530465"/>
    <w:rsid w:val="00531742"/>
    <w:rsid w:val="00531A1B"/>
    <w:rsid w:val="00532D8D"/>
    <w:rsid w:val="00532F89"/>
    <w:rsid w:val="00534B6A"/>
    <w:rsid w:val="0053534C"/>
    <w:rsid w:val="005359CF"/>
    <w:rsid w:val="00535B78"/>
    <w:rsid w:val="005360E7"/>
    <w:rsid w:val="00536726"/>
    <w:rsid w:val="00537141"/>
    <w:rsid w:val="00537A9A"/>
    <w:rsid w:val="00537C26"/>
    <w:rsid w:val="00540309"/>
    <w:rsid w:val="005416E6"/>
    <w:rsid w:val="005418E2"/>
    <w:rsid w:val="00541EF7"/>
    <w:rsid w:val="0054266B"/>
    <w:rsid w:val="005426BA"/>
    <w:rsid w:val="005427CE"/>
    <w:rsid w:val="00542883"/>
    <w:rsid w:val="00542B53"/>
    <w:rsid w:val="00543C83"/>
    <w:rsid w:val="00543FDE"/>
    <w:rsid w:val="00544668"/>
    <w:rsid w:val="0054490D"/>
    <w:rsid w:val="00545072"/>
    <w:rsid w:val="00545D2C"/>
    <w:rsid w:val="00546278"/>
    <w:rsid w:val="00546D10"/>
    <w:rsid w:val="00547BAE"/>
    <w:rsid w:val="00547DBF"/>
    <w:rsid w:val="005501CA"/>
    <w:rsid w:val="0055020C"/>
    <w:rsid w:val="0055123A"/>
    <w:rsid w:val="0055243B"/>
    <w:rsid w:val="00552B59"/>
    <w:rsid w:val="0055351D"/>
    <w:rsid w:val="00553B1D"/>
    <w:rsid w:val="00553F45"/>
    <w:rsid w:val="00554377"/>
    <w:rsid w:val="0055440D"/>
    <w:rsid w:val="0055537F"/>
    <w:rsid w:val="00555688"/>
    <w:rsid w:val="005558A6"/>
    <w:rsid w:val="00556245"/>
    <w:rsid w:val="00556277"/>
    <w:rsid w:val="00557BAE"/>
    <w:rsid w:val="00557FA1"/>
    <w:rsid w:val="00560110"/>
    <w:rsid w:val="005605EF"/>
    <w:rsid w:val="00561732"/>
    <w:rsid w:val="0056182E"/>
    <w:rsid w:val="00561E3F"/>
    <w:rsid w:val="00561EE1"/>
    <w:rsid w:val="0056336C"/>
    <w:rsid w:val="00563559"/>
    <w:rsid w:val="00563863"/>
    <w:rsid w:val="0056394F"/>
    <w:rsid w:val="00563A92"/>
    <w:rsid w:val="005640D4"/>
    <w:rsid w:val="00564254"/>
    <w:rsid w:val="00564C7D"/>
    <w:rsid w:val="00564E93"/>
    <w:rsid w:val="00565413"/>
    <w:rsid w:val="00566C05"/>
    <w:rsid w:val="00567232"/>
    <w:rsid w:val="00567973"/>
    <w:rsid w:val="00567A8D"/>
    <w:rsid w:val="00567BB8"/>
    <w:rsid w:val="00567BE6"/>
    <w:rsid w:val="0057026D"/>
    <w:rsid w:val="00570482"/>
    <w:rsid w:val="0057065A"/>
    <w:rsid w:val="00570D5C"/>
    <w:rsid w:val="005713B5"/>
    <w:rsid w:val="00572238"/>
    <w:rsid w:val="005723CD"/>
    <w:rsid w:val="005728F8"/>
    <w:rsid w:val="00572B9B"/>
    <w:rsid w:val="00572D48"/>
    <w:rsid w:val="00572E31"/>
    <w:rsid w:val="00572F64"/>
    <w:rsid w:val="0057309D"/>
    <w:rsid w:val="0057344F"/>
    <w:rsid w:val="0057362E"/>
    <w:rsid w:val="0057381A"/>
    <w:rsid w:val="00573A3B"/>
    <w:rsid w:val="0057426F"/>
    <w:rsid w:val="00574C36"/>
    <w:rsid w:val="0057555E"/>
    <w:rsid w:val="00575DFD"/>
    <w:rsid w:val="00575E72"/>
    <w:rsid w:val="005760E4"/>
    <w:rsid w:val="0057671E"/>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015"/>
    <w:rsid w:val="005919AA"/>
    <w:rsid w:val="00591C68"/>
    <w:rsid w:val="00591C9E"/>
    <w:rsid w:val="00592382"/>
    <w:rsid w:val="00592D5B"/>
    <w:rsid w:val="005935A8"/>
    <w:rsid w:val="00593B84"/>
    <w:rsid w:val="00593E83"/>
    <w:rsid w:val="005941FE"/>
    <w:rsid w:val="005943E6"/>
    <w:rsid w:val="00594C09"/>
    <w:rsid w:val="00594CB3"/>
    <w:rsid w:val="005954D5"/>
    <w:rsid w:val="00595FBA"/>
    <w:rsid w:val="00596F2C"/>
    <w:rsid w:val="0059712E"/>
    <w:rsid w:val="0059790A"/>
    <w:rsid w:val="005A0449"/>
    <w:rsid w:val="005A068B"/>
    <w:rsid w:val="005A0C69"/>
    <w:rsid w:val="005A1F93"/>
    <w:rsid w:val="005A22A1"/>
    <w:rsid w:val="005A26FC"/>
    <w:rsid w:val="005A2933"/>
    <w:rsid w:val="005A2A2B"/>
    <w:rsid w:val="005A2F18"/>
    <w:rsid w:val="005A36E0"/>
    <w:rsid w:val="005A3AD6"/>
    <w:rsid w:val="005A3BD7"/>
    <w:rsid w:val="005A3E4C"/>
    <w:rsid w:val="005A4472"/>
    <w:rsid w:val="005A5451"/>
    <w:rsid w:val="005A568F"/>
    <w:rsid w:val="005A57A8"/>
    <w:rsid w:val="005A5B69"/>
    <w:rsid w:val="005A61FA"/>
    <w:rsid w:val="005A62C7"/>
    <w:rsid w:val="005A728E"/>
    <w:rsid w:val="005A793D"/>
    <w:rsid w:val="005A7C30"/>
    <w:rsid w:val="005B00A3"/>
    <w:rsid w:val="005B0864"/>
    <w:rsid w:val="005B0AA1"/>
    <w:rsid w:val="005B16B0"/>
    <w:rsid w:val="005B1787"/>
    <w:rsid w:val="005B1D7C"/>
    <w:rsid w:val="005B1DBA"/>
    <w:rsid w:val="005B264B"/>
    <w:rsid w:val="005B274C"/>
    <w:rsid w:val="005B3465"/>
    <w:rsid w:val="005B34D9"/>
    <w:rsid w:val="005B3CF9"/>
    <w:rsid w:val="005B406B"/>
    <w:rsid w:val="005B48EC"/>
    <w:rsid w:val="005B4D22"/>
    <w:rsid w:val="005B549E"/>
    <w:rsid w:val="005B5981"/>
    <w:rsid w:val="005B5B21"/>
    <w:rsid w:val="005B6114"/>
    <w:rsid w:val="005B68A4"/>
    <w:rsid w:val="005C02AF"/>
    <w:rsid w:val="005C0E9B"/>
    <w:rsid w:val="005C1580"/>
    <w:rsid w:val="005C17AE"/>
    <w:rsid w:val="005C20A1"/>
    <w:rsid w:val="005C2677"/>
    <w:rsid w:val="005C2E1B"/>
    <w:rsid w:val="005C4A99"/>
    <w:rsid w:val="005C4B32"/>
    <w:rsid w:val="005C4DE8"/>
    <w:rsid w:val="005C4E05"/>
    <w:rsid w:val="005C5189"/>
    <w:rsid w:val="005C53A6"/>
    <w:rsid w:val="005C5E7B"/>
    <w:rsid w:val="005C64CB"/>
    <w:rsid w:val="005C698D"/>
    <w:rsid w:val="005C69F2"/>
    <w:rsid w:val="005C7DBB"/>
    <w:rsid w:val="005C7E28"/>
    <w:rsid w:val="005D0512"/>
    <w:rsid w:val="005D06F3"/>
    <w:rsid w:val="005D0CF7"/>
    <w:rsid w:val="005D0FD8"/>
    <w:rsid w:val="005D16DC"/>
    <w:rsid w:val="005D1A9E"/>
    <w:rsid w:val="005D223A"/>
    <w:rsid w:val="005D23D0"/>
    <w:rsid w:val="005D3A53"/>
    <w:rsid w:val="005D4657"/>
    <w:rsid w:val="005D4F53"/>
    <w:rsid w:val="005D5CAF"/>
    <w:rsid w:val="005D5EBF"/>
    <w:rsid w:val="005D621D"/>
    <w:rsid w:val="005D6348"/>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2FEC"/>
    <w:rsid w:val="005E342B"/>
    <w:rsid w:val="005E4018"/>
    <w:rsid w:val="005E4E10"/>
    <w:rsid w:val="005E543E"/>
    <w:rsid w:val="005E57D1"/>
    <w:rsid w:val="005E57D5"/>
    <w:rsid w:val="005E5864"/>
    <w:rsid w:val="005E5C91"/>
    <w:rsid w:val="005E6BF6"/>
    <w:rsid w:val="005E6D9E"/>
    <w:rsid w:val="005E6FA0"/>
    <w:rsid w:val="005E73FF"/>
    <w:rsid w:val="005E7CB2"/>
    <w:rsid w:val="005F030C"/>
    <w:rsid w:val="005F0FB5"/>
    <w:rsid w:val="005F1D5A"/>
    <w:rsid w:val="005F2193"/>
    <w:rsid w:val="005F2296"/>
    <w:rsid w:val="005F2C08"/>
    <w:rsid w:val="005F2C7F"/>
    <w:rsid w:val="005F2D7C"/>
    <w:rsid w:val="005F463C"/>
    <w:rsid w:val="005F472F"/>
    <w:rsid w:val="005F4A6C"/>
    <w:rsid w:val="005F4A86"/>
    <w:rsid w:val="005F5455"/>
    <w:rsid w:val="005F62A2"/>
    <w:rsid w:val="005F65AA"/>
    <w:rsid w:val="005F7134"/>
    <w:rsid w:val="005F73A4"/>
    <w:rsid w:val="00600BEE"/>
    <w:rsid w:val="006011BB"/>
    <w:rsid w:val="00601A6C"/>
    <w:rsid w:val="00602051"/>
    <w:rsid w:val="00602126"/>
    <w:rsid w:val="006026E3"/>
    <w:rsid w:val="006026F0"/>
    <w:rsid w:val="006027D7"/>
    <w:rsid w:val="00602A1B"/>
    <w:rsid w:val="006030C3"/>
    <w:rsid w:val="006037D4"/>
    <w:rsid w:val="00604B43"/>
    <w:rsid w:val="00604DFB"/>
    <w:rsid w:val="00604FB7"/>
    <w:rsid w:val="00605715"/>
    <w:rsid w:val="00605E45"/>
    <w:rsid w:val="00605EEF"/>
    <w:rsid w:val="00605EF0"/>
    <w:rsid w:val="00605FD9"/>
    <w:rsid w:val="006064EA"/>
    <w:rsid w:val="00606996"/>
    <w:rsid w:val="00606A62"/>
    <w:rsid w:val="00606B15"/>
    <w:rsid w:val="00606D22"/>
    <w:rsid w:val="0060731C"/>
    <w:rsid w:val="00607498"/>
    <w:rsid w:val="00607881"/>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AE"/>
    <w:rsid w:val="006143C2"/>
    <w:rsid w:val="006143C7"/>
    <w:rsid w:val="006144C0"/>
    <w:rsid w:val="00615391"/>
    <w:rsid w:val="00615885"/>
    <w:rsid w:val="0061714F"/>
    <w:rsid w:val="006171FE"/>
    <w:rsid w:val="0061787B"/>
    <w:rsid w:val="006178E7"/>
    <w:rsid w:val="00617EE9"/>
    <w:rsid w:val="00617F41"/>
    <w:rsid w:val="006201D9"/>
    <w:rsid w:val="0062053D"/>
    <w:rsid w:val="00620724"/>
    <w:rsid w:val="00621412"/>
    <w:rsid w:val="00621665"/>
    <w:rsid w:val="00621A1D"/>
    <w:rsid w:val="00621B2C"/>
    <w:rsid w:val="00621B3D"/>
    <w:rsid w:val="00622AD3"/>
    <w:rsid w:val="00622C64"/>
    <w:rsid w:val="00623092"/>
    <w:rsid w:val="00623E62"/>
    <w:rsid w:val="006243E6"/>
    <w:rsid w:val="0062456A"/>
    <w:rsid w:val="006254F0"/>
    <w:rsid w:val="006260DF"/>
    <w:rsid w:val="0062612D"/>
    <w:rsid w:val="00627086"/>
    <w:rsid w:val="00627A46"/>
    <w:rsid w:val="0063008B"/>
    <w:rsid w:val="00630099"/>
    <w:rsid w:val="00630223"/>
    <w:rsid w:val="00630569"/>
    <w:rsid w:val="00630674"/>
    <w:rsid w:val="00631041"/>
    <w:rsid w:val="0063177F"/>
    <w:rsid w:val="00631ECC"/>
    <w:rsid w:val="00631F62"/>
    <w:rsid w:val="006321FB"/>
    <w:rsid w:val="0063228E"/>
    <w:rsid w:val="006322DD"/>
    <w:rsid w:val="00632C3F"/>
    <w:rsid w:val="00632CCB"/>
    <w:rsid w:val="006331C7"/>
    <w:rsid w:val="0063384D"/>
    <w:rsid w:val="00634465"/>
    <w:rsid w:val="006348E3"/>
    <w:rsid w:val="00634A7D"/>
    <w:rsid w:val="006350E3"/>
    <w:rsid w:val="006352A8"/>
    <w:rsid w:val="00635C83"/>
    <w:rsid w:val="00635E4A"/>
    <w:rsid w:val="00635EAC"/>
    <w:rsid w:val="0063650D"/>
    <w:rsid w:val="00636585"/>
    <w:rsid w:val="0063670E"/>
    <w:rsid w:val="0063699B"/>
    <w:rsid w:val="00636CBE"/>
    <w:rsid w:val="00637E8F"/>
    <w:rsid w:val="00640123"/>
    <w:rsid w:val="006403F0"/>
    <w:rsid w:val="00642B06"/>
    <w:rsid w:val="00642F07"/>
    <w:rsid w:val="00643672"/>
    <w:rsid w:val="00643C70"/>
    <w:rsid w:val="00643E3E"/>
    <w:rsid w:val="00643E51"/>
    <w:rsid w:val="00644451"/>
    <w:rsid w:val="006446C7"/>
    <w:rsid w:val="00644E48"/>
    <w:rsid w:val="00645537"/>
    <w:rsid w:val="00645C22"/>
    <w:rsid w:val="006464A2"/>
    <w:rsid w:val="00646AC1"/>
    <w:rsid w:val="00647157"/>
    <w:rsid w:val="00647BDC"/>
    <w:rsid w:val="00647CB7"/>
    <w:rsid w:val="00647DD3"/>
    <w:rsid w:val="0065065D"/>
    <w:rsid w:val="00650F89"/>
    <w:rsid w:val="00651091"/>
    <w:rsid w:val="00652295"/>
    <w:rsid w:val="0065242A"/>
    <w:rsid w:val="00652D62"/>
    <w:rsid w:val="0065315F"/>
    <w:rsid w:val="006533AD"/>
    <w:rsid w:val="006534C5"/>
    <w:rsid w:val="0065362F"/>
    <w:rsid w:val="006537B0"/>
    <w:rsid w:val="0065384B"/>
    <w:rsid w:val="006548D4"/>
    <w:rsid w:val="00654DE8"/>
    <w:rsid w:val="00655083"/>
    <w:rsid w:val="006555F0"/>
    <w:rsid w:val="00655780"/>
    <w:rsid w:val="006558B2"/>
    <w:rsid w:val="00655B82"/>
    <w:rsid w:val="006569AD"/>
    <w:rsid w:val="00656F24"/>
    <w:rsid w:val="00657445"/>
    <w:rsid w:val="006576CA"/>
    <w:rsid w:val="0065785E"/>
    <w:rsid w:val="00657A50"/>
    <w:rsid w:val="00657C2B"/>
    <w:rsid w:val="0066084C"/>
    <w:rsid w:val="00661040"/>
    <w:rsid w:val="0066198C"/>
    <w:rsid w:val="00661D51"/>
    <w:rsid w:val="00661F6C"/>
    <w:rsid w:val="00662526"/>
    <w:rsid w:val="006628AA"/>
    <w:rsid w:val="00662B35"/>
    <w:rsid w:val="006633F3"/>
    <w:rsid w:val="00663542"/>
    <w:rsid w:val="00663572"/>
    <w:rsid w:val="00663A80"/>
    <w:rsid w:val="00663C0D"/>
    <w:rsid w:val="00664093"/>
    <w:rsid w:val="00664AA8"/>
    <w:rsid w:val="00664DB3"/>
    <w:rsid w:val="00664E2A"/>
    <w:rsid w:val="00665382"/>
    <w:rsid w:val="00665488"/>
    <w:rsid w:val="00665EB6"/>
    <w:rsid w:val="006664B0"/>
    <w:rsid w:val="0066686F"/>
    <w:rsid w:val="00666F45"/>
    <w:rsid w:val="0066746F"/>
    <w:rsid w:val="00667EA6"/>
    <w:rsid w:val="00667F3D"/>
    <w:rsid w:val="00670944"/>
    <w:rsid w:val="006711C3"/>
    <w:rsid w:val="00671778"/>
    <w:rsid w:val="0067199F"/>
    <w:rsid w:val="00671F6F"/>
    <w:rsid w:val="00672384"/>
    <w:rsid w:val="0067298D"/>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38A0"/>
    <w:rsid w:val="00683A9B"/>
    <w:rsid w:val="00683F6F"/>
    <w:rsid w:val="006860B5"/>
    <w:rsid w:val="00686575"/>
    <w:rsid w:val="00686700"/>
    <w:rsid w:val="00686B4D"/>
    <w:rsid w:val="00687438"/>
    <w:rsid w:val="00687879"/>
    <w:rsid w:val="006878BD"/>
    <w:rsid w:val="00690284"/>
    <w:rsid w:val="0069061B"/>
    <w:rsid w:val="00690CAB"/>
    <w:rsid w:val="0069146C"/>
    <w:rsid w:val="00691DF6"/>
    <w:rsid w:val="0069204C"/>
    <w:rsid w:val="00692808"/>
    <w:rsid w:val="00692832"/>
    <w:rsid w:val="0069295E"/>
    <w:rsid w:val="00692BB4"/>
    <w:rsid w:val="00692DAE"/>
    <w:rsid w:val="00692E5A"/>
    <w:rsid w:val="00692F59"/>
    <w:rsid w:val="00693321"/>
    <w:rsid w:val="00693457"/>
    <w:rsid w:val="00693492"/>
    <w:rsid w:val="00693EB0"/>
    <w:rsid w:val="006941B8"/>
    <w:rsid w:val="00694F19"/>
    <w:rsid w:val="00694FEA"/>
    <w:rsid w:val="0069564F"/>
    <w:rsid w:val="006957DB"/>
    <w:rsid w:val="00696AE8"/>
    <w:rsid w:val="00696ECF"/>
    <w:rsid w:val="006971F3"/>
    <w:rsid w:val="00697473"/>
    <w:rsid w:val="00697911"/>
    <w:rsid w:val="00697F5A"/>
    <w:rsid w:val="006A00F6"/>
    <w:rsid w:val="006A0891"/>
    <w:rsid w:val="006A0A6A"/>
    <w:rsid w:val="006A10BF"/>
    <w:rsid w:val="006A15F4"/>
    <w:rsid w:val="006A1A4E"/>
    <w:rsid w:val="006A1F00"/>
    <w:rsid w:val="006A2465"/>
    <w:rsid w:val="006A2A43"/>
    <w:rsid w:val="006A2DD4"/>
    <w:rsid w:val="006A2F34"/>
    <w:rsid w:val="006A313A"/>
    <w:rsid w:val="006A3382"/>
    <w:rsid w:val="006A33C9"/>
    <w:rsid w:val="006A4345"/>
    <w:rsid w:val="006A43D5"/>
    <w:rsid w:val="006A5368"/>
    <w:rsid w:val="006A65CB"/>
    <w:rsid w:val="006A6BF6"/>
    <w:rsid w:val="006A6C3E"/>
    <w:rsid w:val="006A734C"/>
    <w:rsid w:val="006A7D3E"/>
    <w:rsid w:val="006B020C"/>
    <w:rsid w:val="006B0BC6"/>
    <w:rsid w:val="006B1082"/>
    <w:rsid w:val="006B1249"/>
    <w:rsid w:val="006B1AD7"/>
    <w:rsid w:val="006B2253"/>
    <w:rsid w:val="006B22EC"/>
    <w:rsid w:val="006B306B"/>
    <w:rsid w:val="006B3621"/>
    <w:rsid w:val="006B3B6F"/>
    <w:rsid w:val="006B4A58"/>
    <w:rsid w:val="006B540B"/>
    <w:rsid w:val="006B5E74"/>
    <w:rsid w:val="006B68AE"/>
    <w:rsid w:val="006B705F"/>
    <w:rsid w:val="006B7996"/>
    <w:rsid w:val="006B7FF6"/>
    <w:rsid w:val="006C0EB8"/>
    <w:rsid w:val="006C14DA"/>
    <w:rsid w:val="006C1DCD"/>
    <w:rsid w:val="006C269F"/>
    <w:rsid w:val="006C29C3"/>
    <w:rsid w:val="006C2EFD"/>
    <w:rsid w:val="006C3160"/>
    <w:rsid w:val="006C34D5"/>
    <w:rsid w:val="006C446B"/>
    <w:rsid w:val="006C470E"/>
    <w:rsid w:val="006C475B"/>
    <w:rsid w:val="006C4916"/>
    <w:rsid w:val="006C5422"/>
    <w:rsid w:val="006C59EB"/>
    <w:rsid w:val="006C5F21"/>
    <w:rsid w:val="006C664F"/>
    <w:rsid w:val="006C67E1"/>
    <w:rsid w:val="006C7414"/>
    <w:rsid w:val="006C7DCF"/>
    <w:rsid w:val="006D054B"/>
    <w:rsid w:val="006D058E"/>
    <w:rsid w:val="006D0B1A"/>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648A"/>
    <w:rsid w:val="006D7134"/>
    <w:rsid w:val="006D7189"/>
    <w:rsid w:val="006D7B7F"/>
    <w:rsid w:val="006E01E7"/>
    <w:rsid w:val="006E2582"/>
    <w:rsid w:val="006E288D"/>
    <w:rsid w:val="006E3699"/>
    <w:rsid w:val="006E3AB3"/>
    <w:rsid w:val="006E3BA9"/>
    <w:rsid w:val="006E40C9"/>
    <w:rsid w:val="006E46D4"/>
    <w:rsid w:val="006E48E2"/>
    <w:rsid w:val="006E4FD4"/>
    <w:rsid w:val="006E4FD9"/>
    <w:rsid w:val="006E51D9"/>
    <w:rsid w:val="006E5309"/>
    <w:rsid w:val="006E60F4"/>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C4"/>
    <w:rsid w:val="006F4312"/>
    <w:rsid w:val="006F4EF8"/>
    <w:rsid w:val="006F51A5"/>
    <w:rsid w:val="006F67BD"/>
    <w:rsid w:val="006F6BB2"/>
    <w:rsid w:val="006F6F4F"/>
    <w:rsid w:val="006F7748"/>
    <w:rsid w:val="007005AA"/>
    <w:rsid w:val="007009D8"/>
    <w:rsid w:val="00700DCF"/>
    <w:rsid w:val="00700E43"/>
    <w:rsid w:val="0070192D"/>
    <w:rsid w:val="007019B0"/>
    <w:rsid w:val="00701AE3"/>
    <w:rsid w:val="0070240C"/>
    <w:rsid w:val="007026ED"/>
    <w:rsid w:val="00702DD5"/>
    <w:rsid w:val="00702F92"/>
    <w:rsid w:val="007033B1"/>
    <w:rsid w:val="00703892"/>
    <w:rsid w:val="00703A56"/>
    <w:rsid w:val="00703D57"/>
    <w:rsid w:val="00703D98"/>
    <w:rsid w:val="00704578"/>
    <w:rsid w:val="007053E2"/>
    <w:rsid w:val="00705706"/>
    <w:rsid w:val="00705783"/>
    <w:rsid w:val="00706035"/>
    <w:rsid w:val="007062E4"/>
    <w:rsid w:val="0070782B"/>
    <w:rsid w:val="0070784C"/>
    <w:rsid w:val="00707AB6"/>
    <w:rsid w:val="007100CA"/>
    <w:rsid w:val="00710DF2"/>
    <w:rsid w:val="007118D3"/>
    <w:rsid w:val="0071205B"/>
    <w:rsid w:val="007126EC"/>
    <w:rsid w:val="00712DDF"/>
    <w:rsid w:val="00712ED5"/>
    <w:rsid w:val="007135ED"/>
    <w:rsid w:val="00713D3D"/>
    <w:rsid w:val="00713EFB"/>
    <w:rsid w:val="007144F9"/>
    <w:rsid w:val="007145A0"/>
    <w:rsid w:val="00714704"/>
    <w:rsid w:val="00714814"/>
    <w:rsid w:val="00714938"/>
    <w:rsid w:val="00714DED"/>
    <w:rsid w:val="00715C6E"/>
    <w:rsid w:val="00715ED6"/>
    <w:rsid w:val="007163D4"/>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5F74"/>
    <w:rsid w:val="00726292"/>
    <w:rsid w:val="00726EEF"/>
    <w:rsid w:val="007272CB"/>
    <w:rsid w:val="00727307"/>
    <w:rsid w:val="00727588"/>
    <w:rsid w:val="00727729"/>
    <w:rsid w:val="00730697"/>
    <w:rsid w:val="00730B47"/>
    <w:rsid w:val="00731490"/>
    <w:rsid w:val="00731586"/>
    <w:rsid w:val="007316BB"/>
    <w:rsid w:val="00731EE7"/>
    <w:rsid w:val="0073217D"/>
    <w:rsid w:val="0073243E"/>
    <w:rsid w:val="007326D5"/>
    <w:rsid w:val="00732F52"/>
    <w:rsid w:val="007336FE"/>
    <w:rsid w:val="00733BC6"/>
    <w:rsid w:val="0073418A"/>
    <w:rsid w:val="00735A77"/>
    <w:rsid w:val="00737EF9"/>
    <w:rsid w:val="00740865"/>
    <w:rsid w:val="00740A82"/>
    <w:rsid w:val="00741DB3"/>
    <w:rsid w:val="0074249D"/>
    <w:rsid w:val="007428AD"/>
    <w:rsid w:val="00742E8F"/>
    <w:rsid w:val="00743443"/>
    <w:rsid w:val="007434C3"/>
    <w:rsid w:val="00743BCC"/>
    <w:rsid w:val="0074413E"/>
    <w:rsid w:val="00744204"/>
    <w:rsid w:val="007453D7"/>
    <w:rsid w:val="00745589"/>
    <w:rsid w:val="00745A8B"/>
    <w:rsid w:val="00745FB7"/>
    <w:rsid w:val="00746996"/>
    <w:rsid w:val="007473AA"/>
    <w:rsid w:val="007474B0"/>
    <w:rsid w:val="007504CD"/>
    <w:rsid w:val="00750CF3"/>
    <w:rsid w:val="0075106A"/>
    <w:rsid w:val="00751466"/>
    <w:rsid w:val="00751DB3"/>
    <w:rsid w:val="00752D23"/>
    <w:rsid w:val="00752E2D"/>
    <w:rsid w:val="00753487"/>
    <w:rsid w:val="00754144"/>
    <w:rsid w:val="0075459E"/>
    <w:rsid w:val="00755020"/>
    <w:rsid w:val="00755171"/>
    <w:rsid w:val="007555A3"/>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666"/>
    <w:rsid w:val="00765F65"/>
    <w:rsid w:val="00766589"/>
    <w:rsid w:val="007678F4"/>
    <w:rsid w:val="00767D9F"/>
    <w:rsid w:val="00770180"/>
    <w:rsid w:val="007709C1"/>
    <w:rsid w:val="00770DEA"/>
    <w:rsid w:val="00771365"/>
    <w:rsid w:val="007713E6"/>
    <w:rsid w:val="00771B65"/>
    <w:rsid w:val="00771F53"/>
    <w:rsid w:val="007725E8"/>
    <w:rsid w:val="00772F19"/>
    <w:rsid w:val="007736F9"/>
    <w:rsid w:val="0077398B"/>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661"/>
    <w:rsid w:val="00781740"/>
    <w:rsid w:val="00782968"/>
    <w:rsid w:val="0078320B"/>
    <w:rsid w:val="0078469F"/>
    <w:rsid w:val="00784EDD"/>
    <w:rsid w:val="007850B8"/>
    <w:rsid w:val="0078549E"/>
    <w:rsid w:val="00785F68"/>
    <w:rsid w:val="00786A5A"/>
    <w:rsid w:val="0079006A"/>
    <w:rsid w:val="00790775"/>
    <w:rsid w:val="00790A2F"/>
    <w:rsid w:val="00790A64"/>
    <w:rsid w:val="00790AC4"/>
    <w:rsid w:val="00790C23"/>
    <w:rsid w:val="00791123"/>
    <w:rsid w:val="007914AD"/>
    <w:rsid w:val="00791A1E"/>
    <w:rsid w:val="00791A39"/>
    <w:rsid w:val="00791BF8"/>
    <w:rsid w:val="0079208D"/>
    <w:rsid w:val="00792B32"/>
    <w:rsid w:val="007930E3"/>
    <w:rsid w:val="00793500"/>
    <w:rsid w:val="00793FF2"/>
    <w:rsid w:val="00794584"/>
    <w:rsid w:val="00794C94"/>
    <w:rsid w:val="00794EAB"/>
    <w:rsid w:val="00795745"/>
    <w:rsid w:val="00795BD3"/>
    <w:rsid w:val="00795EFE"/>
    <w:rsid w:val="007963B3"/>
    <w:rsid w:val="00796F9B"/>
    <w:rsid w:val="007970F6"/>
    <w:rsid w:val="007A0504"/>
    <w:rsid w:val="007A0D10"/>
    <w:rsid w:val="007A0EC8"/>
    <w:rsid w:val="007A11C2"/>
    <w:rsid w:val="007A14C1"/>
    <w:rsid w:val="007A1956"/>
    <w:rsid w:val="007A206B"/>
    <w:rsid w:val="007A24A8"/>
    <w:rsid w:val="007A27BD"/>
    <w:rsid w:val="007A2B2F"/>
    <w:rsid w:val="007A2FB4"/>
    <w:rsid w:val="007A373C"/>
    <w:rsid w:val="007A3CBE"/>
    <w:rsid w:val="007A3CF4"/>
    <w:rsid w:val="007A3E8A"/>
    <w:rsid w:val="007A5257"/>
    <w:rsid w:val="007A6EE8"/>
    <w:rsid w:val="007A716B"/>
    <w:rsid w:val="007B06B1"/>
    <w:rsid w:val="007B08FA"/>
    <w:rsid w:val="007B1028"/>
    <w:rsid w:val="007B1211"/>
    <w:rsid w:val="007B1E4B"/>
    <w:rsid w:val="007B2B1C"/>
    <w:rsid w:val="007B2CA1"/>
    <w:rsid w:val="007B367D"/>
    <w:rsid w:val="007B3DBB"/>
    <w:rsid w:val="007B3EFA"/>
    <w:rsid w:val="007B4334"/>
    <w:rsid w:val="007B46D6"/>
    <w:rsid w:val="007B484F"/>
    <w:rsid w:val="007B511D"/>
    <w:rsid w:val="007B58E8"/>
    <w:rsid w:val="007B5B69"/>
    <w:rsid w:val="007B6400"/>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6162"/>
    <w:rsid w:val="007C65BF"/>
    <w:rsid w:val="007C6E9F"/>
    <w:rsid w:val="007C7892"/>
    <w:rsid w:val="007C7B00"/>
    <w:rsid w:val="007C7CCF"/>
    <w:rsid w:val="007C7D66"/>
    <w:rsid w:val="007C7D72"/>
    <w:rsid w:val="007D03F5"/>
    <w:rsid w:val="007D09E7"/>
    <w:rsid w:val="007D0BFB"/>
    <w:rsid w:val="007D1417"/>
    <w:rsid w:val="007D16CD"/>
    <w:rsid w:val="007D1D83"/>
    <w:rsid w:val="007D1E31"/>
    <w:rsid w:val="007D273F"/>
    <w:rsid w:val="007D28CB"/>
    <w:rsid w:val="007D2DA2"/>
    <w:rsid w:val="007D2F8F"/>
    <w:rsid w:val="007D37CC"/>
    <w:rsid w:val="007D38FF"/>
    <w:rsid w:val="007D3B89"/>
    <w:rsid w:val="007D3EFE"/>
    <w:rsid w:val="007D4020"/>
    <w:rsid w:val="007D402D"/>
    <w:rsid w:val="007D4AD5"/>
    <w:rsid w:val="007D4C6B"/>
    <w:rsid w:val="007D4EBD"/>
    <w:rsid w:val="007D4FB0"/>
    <w:rsid w:val="007D5561"/>
    <w:rsid w:val="007D57C1"/>
    <w:rsid w:val="007D57ED"/>
    <w:rsid w:val="007D5D3B"/>
    <w:rsid w:val="007D5F41"/>
    <w:rsid w:val="007D62BD"/>
    <w:rsid w:val="007D6BB5"/>
    <w:rsid w:val="007D714D"/>
    <w:rsid w:val="007D71D6"/>
    <w:rsid w:val="007D724E"/>
    <w:rsid w:val="007D76FB"/>
    <w:rsid w:val="007E03A1"/>
    <w:rsid w:val="007E046D"/>
    <w:rsid w:val="007E04C2"/>
    <w:rsid w:val="007E0ED6"/>
    <w:rsid w:val="007E124F"/>
    <w:rsid w:val="007E19E2"/>
    <w:rsid w:val="007E1A6F"/>
    <w:rsid w:val="007E1A7F"/>
    <w:rsid w:val="007E1AE6"/>
    <w:rsid w:val="007E21D0"/>
    <w:rsid w:val="007E3029"/>
    <w:rsid w:val="007E3235"/>
    <w:rsid w:val="007E42DD"/>
    <w:rsid w:val="007E434B"/>
    <w:rsid w:val="007E49E3"/>
    <w:rsid w:val="007E4E27"/>
    <w:rsid w:val="007E4F8B"/>
    <w:rsid w:val="007E57CC"/>
    <w:rsid w:val="007E617D"/>
    <w:rsid w:val="007E63CC"/>
    <w:rsid w:val="007E6463"/>
    <w:rsid w:val="007E728E"/>
    <w:rsid w:val="007E7696"/>
    <w:rsid w:val="007E793B"/>
    <w:rsid w:val="007F0144"/>
    <w:rsid w:val="007F0316"/>
    <w:rsid w:val="007F13DA"/>
    <w:rsid w:val="007F1B3F"/>
    <w:rsid w:val="007F2025"/>
    <w:rsid w:val="007F2229"/>
    <w:rsid w:val="007F295A"/>
    <w:rsid w:val="007F3C19"/>
    <w:rsid w:val="007F42BE"/>
    <w:rsid w:val="007F4BE8"/>
    <w:rsid w:val="007F5074"/>
    <w:rsid w:val="007F5637"/>
    <w:rsid w:val="007F6058"/>
    <w:rsid w:val="007F62EC"/>
    <w:rsid w:val="007F67A2"/>
    <w:rsid w:val="007F6A0A"/>
    <w:rsid w:val="007F6BD6"/>
    <w:rsid w:val="007F6D4E"/>
    <w:rsid w:val="007F6FC0"/>
    <w:rsid w:val="007F7033"/>
    <w:rsid w:val="007F7064"/>
    <w:rsid w:val="007F72C8"/>
    <w:rsid w:val="007F7671"/>
    <w:rsid w:val="007F7681"/>
    <w:rsid w:val="00800409"/>
    <w:rsid w:val="00800F22"/>
    <w:rsid w:val="00801602"/>
    <w:rsid w:val="008018A8"/>
    <w:rsid w:val="008021A0"/>
    <w:rsid w:val="008024ED"/>
    <w:rsid w:val="00802D45"/>
    <w:rsid w:val="00803571"/>
    <w:rsid w:val="00803691"/>
    <w:rsid w:val="00803D1F"/>
    <w:rsid w:val="00803E61"/>
    <w:rsid w:val="00803E93"/>
    <w:rsid w:val="00804454"/>
    <w:rsid w:val="00804666"/>
    <w:rsid w:val="00804671"/>
    <w:rsid w:val="0080501C"/>
    <w:rsid w:val="008053C0"/>
    <w:rsid w:val="008053DD"/>
    <w:rsid w:val="00805893"/>
    <w:rsid w:val="00805915"/>
    <w:rsid w:val="008061EC"/>
    <w:rsid w:val="008063B0"/>
    <w:rsid w:val="00806B9C"/>
    <w:rsid w:val="00806CBE"/>
    <w:rsid w:val="008070E1"/>
    <w:rsid w:val="00807EC5"/>
    <w:rsid w:val="00810729"/>
    <w:rsid w:val="00811162"/>
    <w:rsid w:val="008113D5"/>
    <w:rsid w:val="0081166A"/>
    <w:rsid w:val="00811703"/>
    <w:rsid w:val="008122F9"/>
    <w:rsid w:val="0081264E"/>
    <w:rsid w:val="00812EFD"/>
    <w:rsid w:val="00813592"/>
    <w:rsid w:val="008139BA"/>
    <w:rsid w:val="00813AF5"/>
    <w:rsid w:val="00813D00"/>
    <w:rsid w:val="00814A23"/>
    <w:rsid w:val="00815509"/>
    <w:rsid w:val="00815EBD"/>
    <w:rsid w:val="00817127"/>
    <w:rsid w:val="00817EFD"/>
    <w:rsid w:val="00820071"/>
    <w:rsid w:val="0082023D"/>
    <w:rsid w:val="00820326"/>
    <w:rsid w:val="00820B59"/>
    <w:rsid w:val="0082170B"/>
    <w:rsid w:val="00821952"/>
    <w:rsid w:val="00821BF7"/>
    <w:rsid w:val="00823C21"/>
    <w:rsid w:val="008247DB"/>
    <w:rsid w:val="00826738"/>
    <w:rsid w:val="00827D13"/>
    <w:rsid w:val="00830ECC"/>
    <w:rsid w:val="00831332"/>
    <w:rsid w:val="00831349"/>
    <w:rsid w:val="00831A70"/>
    <w:rsid w:val="00831EC7"/>
    <w:rsid w:val="00832200"/>
    <w:rsid w:val="008327F2"/>
    <w:rsid w:val="00833156"/>
    <w:rsid w:val="0083381C"/>
    <w:rsid w:val="0083387B"/>
    <w:rsid w:val="00833B5C"/>
    <w:rsid w:val="00833C04"/>
    <w:rsid w:val="0083437C"/>
    <w:rsid w:val="00834BD4"/>
    <w:rsid w:val="008356C5"/>
    <w:rsid w:val="0083613C"/>
    <w:rsid w:val="008363B0"/>
    <w:rsid w:val="0083687E"/>
    <w:rsid w:val="008373F7"/>
    <w:rsid w:val="00837821"/>
    <w:rsid w:val="0083783F"/>
    <w:rsid w:val="00840D0A"/>
    <w:rsid w:val="00840D4D"/>
    <w:rsid w:val="00841A83"/>
    <w:rsid w:val="00842F5B"/>
    <w:rsid w:val="00843FCE"/>
    <w:rsid w:val="00844096"/>
    <w:rsid w:val="0084449D"/>
    <w:rsid w:val="0084523B"/>
    <w:rsid w:val="0084588A"/>
    <w:rsid w:val="00846723"/>
    <w:rsid w:val="008472ED"/>
    <w:rsid w:val="008473A0"/>
    <w:rsid w:val="00847A3A"/>
    <w:rsid w:val="00847E20"/>
    <w:rsid w:val="00847F55"/>
    <w:rsid w:val="00847F8C"/>
    <w:rsid w:val="00850560"/>
    <w:rsid w:val="00850920"/>
    <w:rsid w:val="00851632"/>
    <w:rsid w:val="00851954"/>
    <w:rsid w:val="00851EB7"/>
    <w:rsid w:val="0085244E"/>
    <w:rsid w:val="00852CD0"/>
    <w:rsid w:val="0085302B"/>
    <w:rsid w:val="00853108"/>
    <w:rsid w:val="008539D2"/>
    <w:rsid w:val="00853F66"/>
    <w:rsid w:val="0085436F"/>
    <w:rsid w:val="008544F3"/>
    <w:rsid w:val="0085477B"/>
    <w:rsid w:val="00854C0F"/>
    <w:rsid w:val="00856893"/>
    <w:rsid w:val="00856CF1"/>
    <w:rsid w:val="00856DE6"/>
    <w:rsid w:val="008571F6"/>
    <w:rsid w:val="00857596"/>
    <w:rsid w:val="0085781D"/>
    <w:rsid w:val="008579A0"/>
    <w:rsid w:val="00857BEE"/>
    <w:rsid w:val="00857C60"/>
    <w:rsid w:val="0086030A"/>
    <w:rsid w:val="00860460"/>
    <w:rsid w:val="008609AD"/>
    <w:rsid w:val="00860A3D"/>
    <w:rsid w:val="0086108A"/>
    <w:rsid w:val="00861381"/>
    <w:rsid w:val="00862260"/>
    <w:rsid w:val="0086235D"/>
    <w:rsid w:val="008628AC"/>
    <w:rsid w:val="00862E00"/>
    <w:rsid w:val="0086337E"/>
    <w:rsid w:val="00864440"/>
    <w:rsid w:val="0086468F"/>
    <w:rsid w:val="008646EE"/>
    <w:rsid w:val="008648D1"/>
    <w:rsid w:val="00864B80"/>
    <w:rsid w:val="00865B5C"/>
    <w:rsid w:val="0086643E"/>
    <w:rsid w:val="008665BA"/>
    <w:rsid w:val="00866E57"/>
    <w:rsid w:val="00867491"/>
    <w:rsid w:val="008676C9"/>
    <w:rsid w:val="00867B4E"/>
    <w:rsid w:val="00867E14"/>
    <w:rsid w:val="008700C5"/>
    <w:rsid w:val="00870102"/>
    <w:rsid w:val="008708F1"/>
    <w:rsid w:val="00872409"/>
    <w:rsid w:val="008725DC"/>
    <w:rsid w:val="00872A13"/>
    <w:rsid w:val="00872D00"/>
    <w:rsid w:val="00872F2E"/>
    <w:rsid w:val="00873AEF"/>
    <w:rsid w:val="00873CEE"/>
    <w:rsid w:val="008743E6"/>
    <w:rsid w:val="0087471E"/>
    <w:rsid w:val="0087649B"/>
    <w:rsid w:val="0087660F"/>
    <w:rsid w:val="00876CF8"/>
    <w:rsid w:val="00876DEB"/>
    <w:rsid w:val="00876DF2"/>
    <w:rsid w:val="00876E98"/>
    <w:rsid w:val="00877798"/>
    <w:rsid w:val="008801AA"/>
    <w:rsid w:val="00880725"/>
    <w:rsid w:val="00880E1A"/>
    <w:rsid w:val="00880F49"/>
    <w:rsid w:val="008813D6"/>
    <w:rsid w:val="00881785"/>
    <w:rsid w:val="008819D1"/>
    <w:rsid w:val="00881C72"/>
    <w:rsid w:val="00881E9D"/>
    <w:rsid w:val="008820B8"/>
    <w:rsid w:val="0088287D"/>
    <w:rsid w:val="00882CBE"/>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6E4C"/>
    <w:rsid w:val="00887128"/>
    <w:rsid w:val="0089044F"/>
    <w:rsid w:val="0089053D"/>
    <w:rsid w:val="00890A89"/>
    <w:rsid w:val="00890FAC"/>
    <w:rsid w:val="0089144F"/>
    <w:rsid w:val="00891743"/>
    <w:rsid w:val="00891760"/>
    <w:rsid w:val="00891A31"/>
    <w:rsid w:val="00892246"/>
    <w:rsid w:val="008929ED"/>
    <w:rsid w:val="008931E8"/>
    <w:rsid w:val="00893439"/>
    <w:rsid w:val="008937D7"/>
    <w:rsid w:val="00893968"/>
    <w:rsid w:val="00893AD0"/>
    <w:rsid w:val="00893D39"/>
    <w:rsid w:val="0089422F"/>
    <w:rsid w:val="008949FE"/>
    <w:rsid w:val="00894B5C"/>
    <w:rsid w:val="00894E2D"/>
    <w:rsid w:val="00894ED3"/>
    <w:rsid w:val="008954AF"/>
    <w:rsid w:val="008956BD"/>
    <w:rsid w:val="00895B4F"/>
    <w:rsid w:val="00895B81"/>
    <w:rsid w:val="008964CA"/>
    <w:rsid w:val="00896531"/>
    <w:rsid w:val="008969ED"/>
    <w:rsid w:val="00896BCB"/>
    <w:rsid w:val="00897B2E"/>
    <w:rsid w:val="00897B5D"/>
    <w:rsid w:val="008A0552"/>
    <w:rsid w:val="008A0920"/>
    <w:rsid w:val="008A0F4F"/>
    <w:rsid w:val="008A1332"/>
    <w:rsid w:val="008A172E"/>
    <w:rsid w:val="008A1C8D"/>
    <w:rsid w:val="008A1E7F"/>
    <w:rsid w:val="008A227B"/>
    <w:rsid w:val="008A2985"/>
    <w:rsid w:val="008A2EB3"/>
    <w:rsid w:val="008A30F5"/>
    <w:rsid w:val="008A32D5"/>
    <w:rsid w:val="008A3491"/>
    <w:rsid w:val="008A5DBD"/>
    <w:rsid w:val="008A5F27"/>
    <w:rsid w:val="008A645C"/>
    <w:rsid w:val="008A67B3"/>
    <w:rsid w:val="008A68E5"/>
    <w:rsid w:val="008A7BD0"/>
    <w:rsid w:val="008B0232"/>
    <w:rsid w:val="008B149F"/>
    <w:rsid w:val="008B213C"/>
    <w:rsid w:val="008B2165"/>
    <w:rsid w:val="008B30E7"/>
    <w:rsid w:val="008B3903"/>
    <w:rsid w:val="008B3A7F"/>
    <w:rsid w:val="008B3D63"/>
    <w:rsid w:val="008B402D"/>
    <w:rsid w:val="008B4197"/>
    <w:rsid w:val="008B5104"/>
    <w:rsid w:val="008B5177"/>
    <w:rsid w:val="008B517F"/>
    <w:rsid w:val="008B546B"/>
    <w:rsid w:val="008B5743"/>
    <w:rsid w:val="008B63BC"/>
    <w:rsid w:val="008B6564"/>
    <w:rsid w:val="008B66D9"/>
    <w:rsid w:val="008B735F"/>
    <w:rsid w:val="008B751D"/>
    <w:rsid w:val="008B774A"/>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C9A"/>
    <w:rsid w:val="008C6D3B"/>
    <w:rsid w:val="008C6DE2"/>
    <w:rsid w:val="008C6F65"/>
    <w:rsid w:val="008D083D"/>
    <w:rsid w:val="008D0E2E"/>
    <w:rsid w:val="008D1104"/>
    <w:rsid w:val="008D135C"/>
    <w:rsid w:val="008D165E"/>
    <w:rsid w:val="008D1690"/>
    <w:rsid w:val="008D17B7"/>
    <w:rsid w:val="008D1956"/>
    <w:rsid w:val="008D1C8C"/>
    <w:rsid w:val="008D202F"/>
    <w:rsid w:val="008D2610"/>
    <w:rsid w:val="008D271D"/>
    <w:rsid w:val="008D2BEC"/>
    <w:rsid w:val="008D359C"/>
    <w:rsid w:val="008D39F0"/>
    <w:rsid w:val="008D3EDD"/>
    <w:rsid w:val="008D41E1"/>
    <w:rsid w:val="008D4255"/>
    <w:rsid w:val="008D44EF"/>
    <w:rsid w:val="008D46B7"/>
    <w:rsid w:val="008D4862"/>
    <w:rsid w:val="008D4A77"/>
    <w:rsid w:val="008D4DCD"/>
    <w:rsid w:val="008D519C"/>
    <w:rsid w:val="008D52C5"/>
    <w:rsid w:val="008D571D"/>
    <w:rsid w:val="008D58A5"/>
    <w:rsid w:val="008D58F5"/>
    <w:rsid w:val="008D7B96"/>
    <w:rsid w:val="008E0138"/>
    <w:rsid w:val="008E029B"/>
    <w:rsid w:val="008E14F6"/>
    <w:rsid w:val="008E1FBC"/>
    <w:rsid w:val="008E288D"/>
    <w:rsid w:val="008E2ED0"/>
    <w:rsid w:val="008E3574"/>
    <w:rsid w:val="008E3C8F"/>
    <w:rsid w:val="008E40B4"/>
    <w:rsid w:val="008E4EBE"/>
    <w:rsid w:val="008E5271"/>
    <w:rsid w:val="008E555E"/>
    <w:rsid w:val="008E5974"/>
    <w:rsid w:val="008E5BB4"/>
    <w:rsid w:val="008E5C77"/>
    <w:rsid w:val="008E607E"/>
    <w:rsid w:val="008E71B0"/>
    <w:rsid w:val="008E7303"/>
    <w:rsid w:val="008E76D5"/>
    <w:rsid w:val="008F027A"/>
    <w:rsid w:val="008F0BDA"/>
    <w:rsid w:val="008F1BBB"/>
    <w:rsid w:val="008F1C62"/>
    <w:rsid w:val="008F1E9B"/>
    <w:rsid w:val="008F2391"/>
    <w:rsid w:val="008F24E9"/>
    <w:rsid w:val="008F2863"/>
    <w:rsid w:val="008F2C26"/>
    <w:rsid w:val="008F3D4B"/>
    <w:rsid w:val="008F47FA"/>
    <w:rsid w:val="008F4C55"/>
    <w:rsid w:val="008F5454"/>
    <w:rsid w:val="008F6774"/>
    <w:rsid w:val="008F71A8"/>
    <w:rsid w:val="008F74F5"/>
    <w:rsid w:val="008F75A1"/>
    <w:rsid w:val="008F7774"/>
    <w:rsid w:val="009008FE"/>
    <w:rsid w:val="00900AF8"/>
    <w:rsid w:val="00900DB2"/>
    <w:rsid w:val="0090101C"/>
    <w:rsid w:val="009010EF"/>
    <w:rsid w:val="00901814"/>
    <w:rsid w:val="00901EEC"/>
    <w:rsid w:val="00901FEA"/>
    <w:rsid w:val="00902664"/>
    <w:rsid w:val="0090276E"/>
    <w:rsid w:val="00903142"/>
    <w:rsid w:val="009031F4"/>
    <w:rsid w:val="009038FB"/>
    <w:rsid w:val="009039DC"/>
    <w:rsid w:val="00904809"/>
    <w:rsid w:val="00905DDE"/>
    <w:rsid w:val="00906069"/>
    <w:rsid w:val="00906578"/>
    <w:rsid w:val="009065BC"/>
    <w:rsid w:val="00906CFF"/>
    <w:rsid w:val="00907015"/>
    <w:rsid w:val="00907767"/>
    <w:rsid w:val="00907BD2"/>
    <w:rsid w:val="00907BFC"/>
    <w:rsid w:val="00907C3C"/>
    <w:rsid w:val="00907EC0"/>
    <w:rsid w:val="00910690"/>
    <w:rsid w:val="00910F92"/>
    <w:rsid w:val="00911278"/>
    <w:rsid w:val="00911973"/>
    <w:rsid w:val="00911FDB"/>
    <w:rsid w:val="00912425"/>
    <w:rsid w:val="0091243C"/>
    <w:rsid w:val="00912746"/>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0D03"/>
    <w:rsid w:val="0092111B"/>
    <w:rsid w:val="00921551"/>
    <w:rsid w:val="009220B5"/>
    <w:rsid w:val="0092236B"/>
    <w:rsid w:val="00922B5D"/>
    <w:rsid w:val="00923053"/>
    <w:rsid w:val="00923275"/>
    <w:rsid w:val="00923EAB"/>
    <w:rsid w:val="00924D0A"/>
    <w:rsid w:val="00924FD7"/>
    <w:rsid w:val="009252D4"/>
    <w:rsid w:val="0092567E"/>
    <w:rsid w:val="00925AAB"/>
    <w:rsid w:val="00926112"/>
    <w:rsid w:val="009262A2"/>
    <w:rsid w:val="0092689F"/>
    <w:rsid w:val="00926B77"/>
    <w:rsid w:val="00926FD6"/>
    <w:rsid w:val="009270F5"/>
    <w:rsid w:val="009302D2"/>
    <w:rsid w:val="009302E1"/>
    <w:rsid w:val="0093034F"/>
    <w:rsid w:val="009309A7"/>
    <w:rsid w:val="00930A39"/>
    <w:rsid w:val="00930C93"/>
    <w:rsid w:val="009312E4"/>
    <w:rsid w:val="00931E73"/>
    <w:rsid w:val="009324C7"/>
    <w:rsid w:val="0093275F"/>
    <w:rsid w:val="009328B7"/>
    <w:rsid w:val="00934477"/>
    <w:rsid w:val="0093452E"/>
    <w:rsid w:val="009353D2"/>
    <w:rsid w:val="00935478"/>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F0D"/>
    <w:rsid w:val="00942D82"/>
    <w:rsid w:val="00942E5C"/>
    <w:rsid w:val="00942F30"/>
    <w:rsid w:val="009433B0"/>
    <w:rsid w:val="00943BF9"/>
    <w:rsid w:val="009442C1"/>
    <w:rsid w:val="00944881"/>
    <w:rsid w:val="00944E02"/>
    <w:rsid w:val="009455FA"/>
    <w:rsid w:val="00945623"/>
    <w:rsid w:val="00946105"/>
    <w:rsid w:val="00946494"/>
    <w:rsid w:val="00947116"/>
    <w:rsid w:val="00947127"/>
    <w:rsid w:val="00947D21"/>
    <w:rsid w:val="00950013"/>
    <w:rsid w:val="0095037B"/>
    <w:rsid w:val="0095067E"/>
    <w:rsid w:val="009527BF"/>
    <w:rsid w:val="009529E8"/>
    <w:rsid w:val="00953F3B"/>
    <w:rsid w:val="009541B1"/>
    <w:rsid w:val="00954807"/>
    <w:rsid w:val="009553D6"/>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DCE"/>
    <w:rsid w:val="0097291D"/>
    <w:rsid w:val="00972D49"/>
    <w:rsid w:val="00972DA8"/>
    <w:rsid w:val="009732ED"/>
    <w:rsid w:val="00973A84"/>
    <w:rsid w:val="00974999"/>
    <w:rsid w:val="00974EF1"/>
    <w:rsid w:val="00975431"/>
    <w:rsid w:val="00975B58"/>
    <w:rsid w:val="00975BF1"/>
    <w:rsid w:val="009763BA"/>
    <w:rsid w:val="00976524"/>
    <w:rsid w:val="009765CB"/>
    <w:rsid w:val="00977784"/>
    <w:rsid w:val="00977D49"/>
    <w:rsid w:val="009800B7"/>
    <w:rsid w:val="00981412"/>
    <w:rsid w:val="0098194C"/>
    <w:rsid w:val="00981F12"/>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53D7"/>
    <w:rsid w:val="00995521"/>
    <w:rsid w:val="00997421"/>
    <w:rsid w:val="00997F68"/>
    <w:rsid w:val="00997FE1"/>
    <w:rsid w:val="009A0A8F"/>
    <w:rsid w:val="009A0B9B"/>
    <w:rsid w:val="009A1BAA"/>
    <w:rsid w:val="009A1CFB"/>
    <w:rsid w:val="009A2537"/>
    <w:rsid w:val="009A2DC5"/>
    <w:rsid w:val="009A3379"/>
    <w:rsid w:val="009A3849"/>
    <w:rsid w:val="009A4F2B"/>
    <w:rsid w:val="009A5333"/>
    <w:rsid w:val="009A53C5"/>
    <w:rsid w:val="009A5883"/>
    <w:rsid w:val="009A5E0D"/>
    <w:rsid w:val="009A6737"/>
    <w:rsid w:val="009A6B3C"/>
    <w:rsid w:val="009A6C9E"/>
    <w:rsid w:val="009A6DE5"/>
    <w:rsid w:val="009A7C8D"/>
    <w:rsid w:val="009B0A02"/>
    <w:rsid w:val="009B105B"/>
    <w:rsid w:val="009B13A3"/>
    <w:rsid w:val="009B1928"/>
    <w:rsid w:val="009B224C"/>
    <w:rsid w:val="009B234D"/>
    <w:rsid w:val="009B2634"/>
    <w:rsid w:val="009B279B"/>
    <w:rsid w:val="009B3191"/>
    <w:rsid w:val="009B3A35"/>
    <w:rsid w:val="009B42B9"/>
    <w:rsid w:val="009B4B37"/>
    <w:rsid w:val="009B4FB4"/>
    <w:rsid w:val="009B51A5"/>
    <w:rsid w:val="009B5391"/>
    <w:rsid w:val="009B5538"/>
    <w:rsid w:val="009B57A9"/>
    <w:rsid w:val="009B58CB"/>
    <w:rsid w:val="009B605E"/>
    <w:rsid w:val="009B64F4"/>
    <w:rsid w:val="009B66FF"/>
    <w:rsid w:val="009B6E8F"/>
    <w:rsid w:val="009B70AF"/>
    <w:rsid w:val="009B7181"/>
    <w:rsid w:val="009B7878"/>
    <w:rsid w:val="009B7C1A"/>
    <w:rsid w:val="009B7D14"/>
    <w:rsid w:val="009C0409"/>
    <w:rsid w:val="009C063A"/>
    <w:rsid w:val="009C1432"/>
    <w:rsid w:val="009C17CF"/>
    <w:rsid w:val="009C19C0"/>
    <w:rsid w:val="009C1E08"/>
    <w:rsid w:val="009C23E5"/>
    <w:rsid w:val="009C30EA"/>
    <w:rsid w:val="009C34C7"/>
    <w:rsid w:val="009C4413"/>
    <w:rsid w:val="009C4890"/>
    <w:rsid w:val="009C4A8A"/>
    <w:rsid w:val="009C562D"/>
    <w:rsid w:val="009C5930"/>
    <w:rsid w:val="009C6637"/>
    <w:rsid w:val="009C67DE"/>
    <w:rsid w:val="009C689E"/>
    <w:rsid w:val="009C6E7C"/>
    <w:rsid w:val="009C7EB6"/>
    <w:rsid w:val="009C7ED6"/>
    <w:rsid w:val="009D0A9B"/>
    <w:rsid w:val="009D0D5B"/>
    <w:rsid w:val="009D0D64"/>
    <w:rsid w:val="009D10D2"/>
    <w:rsid w:val="009D1261"/>
    <w:rsid w:val="009D1619"/>
    <w:rsid w:val="009D1942"/>
    <w:rsid w:val="009D1F75"/>
    <w:rsid w:val="009D20FB"/>
    <w:rsid w:val="009D26E2"/>
    <w:rsid w:val="009D3707"/>
    <w:rsid w:val="009D4870"/>
    <w:rsid w:val="009D4A38"/>
    <w:rsid w:val="009D4AAE"/>
    <w:rsid w:val="009D4C94"/>
    <w:rsid w:val="009D4FFA"/>
    <w:rsid w:val="009D538E"/>
    <w:rsid w:val="009D55AD"/>
    <w:rsid w:val="009D603F"/>
    <w:rsid w:val="009D662A"/>
    <w:rsid w:val="009D6BFD"/>
    <w:rsid w:val="009D7109"/>
    <w:rsid w:val="009D7441"/>
    <w:rsid w:val="009D756C"/>
    <w:rsid w:val="009E02A8"/>
    <w:rsid w:val="009E1103"/>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8AE"/>
    <w:rsid w:val="009F09C1"/>
    <w:rsid w:val="009F11AF"/>
    <w:rsid w:val="009F1BDC"/>
    <w:rsid w:val="009F1E61"/>
    <w:rsid w:val="009F24C6"/>
    <w:rsid w:val="009F2734"/>
    <w:rsid w:val="009F2DBA"/>
    <w:rsid w:val="009F2E5C"/>
    <w:rsid w:val="009F2F26"/>
    <w:rsid w:val="009F2F65"/>
    <w:rsid w:val="009F37BD"/>
    <w:rsid w:val="009F39E6"/>
    <w:rsid w:val="009F3B23"/>
    <w:rsid w:val="009F4610"/>
    <w:rsid w:val="009F46C7"/>
    <w:rsid w:val="009F4C2E"/>
    <w:rsid w:val="009F4D2C"/>
    <w:rsid w:val="009F543F"/>
    <w:rsid w:val="009F59AB"/>
    <w:rsid w:val="009F66A7"/>
    <w:rsid w:val="009F694A"/>
    <w:rsid w:val="009F7232"/>
    <w:rsid w:val="009F7444"/>
    <w:rsid w:val="009F7799"/>
    <w:rsid w:val="009F7C7B"/>
    <w:rsid w:val="009F7D9D"/>
    <w:rsid w:val="00A009F8"/>
    <w:rsid w:val="00A016A2"/>
    <w:rsid w:val="00A018B4"/>
    <w:rsid w:val="00A01BFF"/>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F10"/>
    <w:rsid w:val="00A16374"/>
    <w:rsid w:val="00A16801"/>
    <w:rsid w:val="00A16BC6"/>
    <w:rsid w:val="00A1740E"/>
    <w:rsid w:val="00A17C39"/>
    <w:rsid w:val="00A17DAC"/>
    <w:rsid w:val="00A20892"/>
    <w:rsid w:val="00A20958"/>
    <w:rsid w:val="00A20B7C"/>
    <w:rsid w:val="00A21078"/>
    <w:rsid w:val="00A211BB"/>
    <w:rsid w:val="00A213C4"/>
    <w:rsid w:val="00A21E23"/>
    <w:rsid w:val="00A2232E"/>
    <w:rsid w:val="00A22C69"/>
    <w:rsid w:val="00A23116"/>
    <w:rsid w:val="00A239F6"/>
    <w:rsid w:val="00A23D24"/>
    <w:rsid w:val="00A23FB7"/>
    <w:rsid w:val="00A243E7"/>
    <w:rsid w:val="00A24847"/>
    <w:rsid w:val="00A2532B"/>
    <w:rsid w:val="00A255A5"/>
    <w:rsid w:val="00A25E02"/>
    <w:rsid w:val="00A268DE"/>
    <w:rsid w:val="00A2699C"/>
    <w:rsid w:val="00A27254"/>
    <w:rsid w:val="00A27582"/>
    <w:rsid w:val="00A2774C"/>
    <w:rsid w:val="00A27C76"/>
    <w:rsid w:val="00A303B7"/>
    <w:rsid w:val="00A307CF"/>
    <w:rsid w:val="00A30B24"/>
    <w:rsid w:val="00A30B85"/>
    <w:rsid w:val="00A30DCE"/>
    <w:rsid w:val="00A31163"/>
    <w:rsid w:val="00A3165E"/>
    <w:rsid w:val="00A317FA"/>
    <w:rsid w:val="00A32095"/>
    <w:rsid w:val="00A320D8"/>
    <w:rsid w:val="00A329BD"/>
    <w:rsid w:val="00A32E89"/>
    <w:rsid w:val="00A33437"/>
    <w:rsid w:val="00A34839"/>
    <w:rsid w:val="00A34F2B"/>
    <w:rsid w:val="00A35093"/>
    <w:rsid w:val="00A3524B"/>
    <w:rsid w:val="00A35A95"/>
    <w:rsid w:val="00A3650E"/>
    <w:rsid w:val="00A3683F"/>
    <w:rsid w:val="00A370B7"/>
    <w:rsid w:val="00A3732D"/>
    <w:rsid w:val="00A37441"/>
    <w:rsid w:val="00A37549"/>
    <w:rsid w:val="00A375A4"/>
    <w:rsid w:val="00A37623"/>
    <w:rsid w:val="00A376CE"/>
    <w:rsid w:val="00A37771"/>
    <w:rsid w:val="00A40BCC"/>
    <w:rsid w:val="00A40C6C"/>
    <w:rsid w:val="00A4178F"/>
    <w:rsid w:val="00A4187A"/>
    <w:rsid w:val="00A41953"/>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E85"/>
    <w:rsid w:val="00A5132C"/>
    <w:rsid w:val="00A51873"/>
    <w:rsid w:val="00A520D3"/>
    <w:rsid w:val="00A522ED"/>
    <w:rsid w:val="00A52E93"/>
    <w:rsid w:val="00A52E98"/>
    <w:rsid w:val="00A532E6"/>
    <w:rsid w:val="00A533B3"/>
    <w:rsid w:val="00A53A44"/>
    <w:rsid w:val="00A53DD3"/>
    <w:rsid w:val="00A53FDC"/>
    <w:rsid w:val="00A542CF"/>
    <w:rsid w:val="00A5577E"/>
    <w:rsid w:val="00A560DF"/>
    <w:rsid w:val="00A56564"/>
    <w:rsid w:val="00A56633"/>
    <w:rsid w:val="00A56B31"/>
    <w:rsid w:val="00A577BB"/>
    <w:rsid w:val="00A57A82"/>
    <w:rsid w:val="00A57ADE"/>
    <w:rsid w:val="00A57C9C"/>
    <w:rsid w:val="00A6077B"/>
    <w:rsid w:val="00A60DB6"/>
    <w:rsid w:val="00A610B2"/>
    <w:rsid w:val="00A61E28"/>
    <w:rsid w:val="00A62374"/>
    <w:rsid w:val="00A62EE9"/>
    <w:rsid w:val="00A631C4"/>
    <w:rsid w:val="00A63A20"/>
    <w:rsid w:val="00A63C01"/>
    <w:rsid w:val="00A63C28"/>
    <w:rsid w:val="00A64588"/>
    <w:rsid w:val="00A64689"/>
    <w:rsid w:val="00A66C89"/>
    <w:rsid w:val="00A66E9E"/>
    <w:rsid w:val="00A67257"/>
    <w:rsid w:val="00A67B44"/>
    <w:rsid w:val="00A67F62"/>
    <w:rsid w:val="00A67FA7"/>
    <w:rsid w:val="00A70061"/>
    <w:rsid w:val="00A704A2"/>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A09"/>
    <w:rsid w:val="00A74B65"/>
    <w:rsid w:val="00A75160"/>
    <w:rsid w:val="00A7620B"/>
    <w:rsid w:val="00A76566"/>
    <w:rsid w:val="00A76B22"/>
    <w:rsid w:val="00A76B4D"/>
    <w:rsid w:val="00A7706A"/>
    <w:rsid w:val="00A775BE"/>
    <w:rsid w:val="00A77670"/>
    <w:rsid w:val="00A77ADF"/>
    <w:rsid w:val="00A77F2E"/>
    <w:rsid w:val="00A8030D"/>
    <w:rsid w:val="00A80432"/>
    <w:rsid w:val="00A80CA5"/>
    <w:rsid w:val="00A81398"/>
    <w:rsid w:val="00A8171B"/>
    <w:rsid w:val="00A82B85"/>
    <w:rsid w:val="00A82C27"/>
    <w:rsid w:val="00A82D1D"/>
    <w:rsid w:val="00A8346C"/>
    <w:rsid w:val="00A83B29"/>
    <w:rsid w:val="00A8485B"/>
    <w:rsid w:val="00A849F6"/>
    <w:rsid w:val="00A84C33"/>
    <w:rsid w:val="00A85344"/>
    <w:rsid w:val="00A85883"/>
    <w:rsid w:val="00A85BB8"/>
    <w:rsid w:val="00A861FB"/>
    <w:rsid w:val="00A86AEF"/>
    <w:rsid w:val="00A86D88"/>
    <w:rsid w:val="00A90B7B"/>
    <w:rsid w:val="00A91687"/>
    <w:rsid w:val="00A91AFC"/>
    <w:rsid w:val="00A91E49"/>
    <w:rsid w:val="00A92A75"/>
    <w:rsid w:val="00A931DE"/>
    <w:rsid w:val="00A932F8"/>
    <w:rsid w:val="00A936FC"/>
    <w:rsid w:val="00A9381B"/>
    <w:rsid w:val="00A93A26"/>
    <w:rsid w:val="00A93E14"/>
    <w:rsid w:val="00A94B7C"/>
    <w:rsid w:val="00A94B90"/>
    <w:rsid w:val="00A956A6"/>
    <w:rsid w:val="00A96C21"/>
    <w:rsid w:val="00A96D0A"/>
    <w:rsid w:val="00A97692"/>
    <w:rsid w:val="00A97BF8"/>
    <w:rsid w:val="00AA01DB"/>
    <w:rsid w:val="00AA03A5"/>
    <w:rsid w:val="00AA0842"/>
    <w:rsid w:val="00AA0898"/>
    <w:rsid w:val="00AA1182"/>
    <w:rsid w:val="00AA1468"/>
    <w:rsid w:val="00AA1AFA"/>
    <w:rsid w:val="00AA215D"/>
    <w:rsid w:val="00AA25AC"/>
    <w:rsid w:val="00AA25E7"/>
    <w:rsid w:val="00AA3453"/>
    <w:rsid w:val="00AA348E"/>
    <w:rsid w:val="00AA49F1"/>
    <w:rsid w:val="00AA5C0A"/>
    <w:rsid w:val="00AA6C87"/>
    <w:rsid w:val="00AA6E55"/>
    <w:rsid w:val="00AA75C7"/>
    <w:rsid w:val="00AA7800"/>
    <w:rsid w:val="00AB088E"/>
    <w:rsid w:val="00AB176D"/>
    <w:rsid w:val="00AB1B61"/>
    <w:rsid w:val="00AB1F93"/>
    <w:rsid w:val="00AB22EC"/>
    <w:rsid w:val="00AB28B0"/>
    <w:rsid w:val="00AB28DE"/>
    <w:rsid w:val="00AB2C3C"/>
    <w:rsid w:val="00AB2D6D"/>
    <w:rsid w:val="00AB31D5"/>
    <w:rsid w:val="00AB3A24"/>
    <w:rsid w:val="00AB401A"/>
    <w:rsid w:val="00AB401F"/>
    <w:rsid w:val="00AB433F"/>
    <w:rsid w:val="00AB43F0"/>
    <w:rsid w:val="00AB4764"/>
    <w:rsid w:val="00AB4FD8"/>
    <w:rsid w:val="00AB5054"/>
    <w:rsid w:val="00AB57AB"/>
    <w:rsid w:val="00AB5F85"/>
    <w:rsid w:val="00AB600F"/>
    <w:rsid w:val="00AB6139"/>
    <w:rsid w:val="00AB629A"/>
    <w:rsid w:val="00AB6C97"/>
    <w:rsid w:val="00AB70CD"/>
    <w:rsid w:val="00AB7D18"/>
    <w:rsid w:val="00AC0A08"/>
    <w:rsid w:val="00AC1230"/>
    <w:rsid w:val="00AC138B"/>
    <w:rsid w:val="00AC2C80"/>
    <w:rsid w:val="00AC3096"/>
    <w:rsid w:val="00AC354F"/>
    <w:rsid w:val="00AC3E9B"/>
    <w:rsid w:val="00AC41C8"/>
    <w:rsid w:val="00AC4598"/>
    <w:rsid w:val="00AC4A7E"/>
    <w:rsid w:val="00AC5333"/>
    <w:rsid w:val="00AC53C5"/>
    <w:rsid w:val="00AC593C"/>
    <w:rsid w:val="00AC5C82"/>
    <w:rsid w:val="00AC6249"/>
    <w:rsid w:val="00AC6331"/>
    <w:rsid w:val="00AC69CE"/>
    <w:rsid w:val="00AC72D6"/>
    <w:rsid w:val="00AC73C8"/>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66F"/>
    <w:rsid w:val="00AD2DA7"/>
    <w:rsid w:val="00AD371F"/>
    <w:rsid w:val="00AD3AC5"/>
    <w:rsid w:val="00AD3FDA"/>
    <w:rsid w:val="00AD410A"/>
    <w:rsid w:val="00AD4C30"/>
    <w:rsid w:val="00AD52EC"/>
    <w:rsid w:val="00AD5B70"/>
    <w:rsid w:val="00AD6653"/>
    <w:rsid w:val="00AD69AE"/>
    <w:rsid w:val="00AD6FB0"/>
    <w:rsid w:val="00AD7EAB"/>
    <w:rsid w:val="00AD7FD7"/>
    <w:rsid w:val="00AE0448"/>
    <w:rsid w:val="00AE0613"/>
    <w:rsid w:val="00AE0937"/>
    <w:rsid w:val="00AE102E"/>
    <w:rsid w:val="00AE1476"/>
    <w:rsid w:val="00AE1906"/>
    <w:rsid w:val="00AE219F"/>
    <w:rsid w:val="00AE25F9"/>
    <w:rsid w:val="00AE3D35"/>
    <w:rsid w:val="00AE404A"/>
    <w:rsid w:val="00AE4189"/>
    <w:rsid w:val="00AE4FC9"/>
    <w:rsid w:val="00AE5338"/>
    <w:rsid w:val="00AE54FA"/>
    <w:rsid w:val="00AE5B4B"/>
    <w:rsid w:val="00AE6011"/>
    <w:rsid w:val="00AE60DB"/>
    <w:rsid w:val="00AE61DF"/>
    <w:rsid w:val="00AE620C"/>
    <w:rsid w:val="00AE66C0"/>
    <w:rsid w:val="00AE7CC0"/>
    <w:rsid w:val="00AF0244"/>
    <w:rsid w:val="00AF0539"/>
    <w:rsid w:val="00AF076F"/>
    <w:rsid w:val="00AF09AE"/>
    <w:rsid w:val="00AF09D0"/>
    <w:rsid w:val="00AF0C23"/>
    <w:rsid w:val="00AF1245"/>
    <w:rsid w:val="00AF2508"/>
    <w:rsid w:val="00AF2956"/>
    <w:rsid w:val="00AF30CB"/>
    <w:rsid w:val="00AF396A"/>
    <w:rsid w:val="00AF39E1"/>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61E"/>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18C6"/>
    <w:rsid w:val="00B11E59"/>
    <w:rsid w:val="00B12278"/>
    <w:rsid w:val="00B126E7"/>
    <w:rsid w:val="00B13498"/>
    <w:rsid w:val="00B139C6"/>
    <w:rsid w:val="00B13E14"/>
    <w:rsid w:val="00B14571"/>
    <w:rsid w:val="00B14B41"/>
    <w:rsid w:val="00B14D92"/>
    <w:rsid w:val="00B15650"/>
    <w:rsid w:val="00B15FAD"/>
    <w:rsid w:val="00B16118"/>
    <w:rsid w:val="00B161CB"/>
    <w:rsid w:val="00B1638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5B8"/>
    <w:rsid w:val="00B34670"/>
    <w:rsid w:val="00B35E39"/>
    <w:rsid w:val="00B36053"/>
    <w:rsid w:val="00B362A7"/>
    <w:rsid w:val="00B36854"/>
    <w:rsid w:val="00B376AA"/>
    <w:rsid w:val="00B411C3"/>
    <w:rsid w:val="00B414AB"/>
    <w:rsid w:val="00B41928"/>
    <w:rsid w:val="00B42002"/>
    <w:rsid w:val="00B422CB"/>
    <w:rsid w:val="00B42454"/>
    <w:rsid w:val="00B42CA1"/>
    <w:rsid w:val="00B42D0D"/>
    <w:rsid w:val="00B42EB8"/>
    <w:rsid w:val="00B43368"/>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0B0"/>
    <w:rsid w:val="00B51D9C"/>
    <w:rsid w:val="00B51EC7"/>
    <w:rsid w:val="00B52CC8"/>
    <w:rsid w:val="00B538CE"/>
    <w:rsid w:val="00B539CB"/>
    <w:rsid w:val="00B53BCB"/>
    <w:rsid w:val="00B53CBA"/>
    <w:rsid w:val="00B53D41"/>
    <w:rsid w:val="00B53FA3"/>
    <w:rsid w:val="00B54135"/>
    <w:rsid w:val="00B541BC"/>
    <w:rsid w:val="00B545C3"/>
    <w:rsid w:val="00B54CB1"/>
    <w:rsid w:val="00B54D2D"/>
    <w:rsid w:val="00B54F0F"/>
    <w:rsid w:val="00B5546C"/>
    <w:rsid w:val="00B55D38"/>
    <w:rsid w:val="00B566B2"/>
    <w:rsid w:val="00B569BC"/>
    <w:rsid w:val="00B60135"/>
    <w:rsid w:val="00B60580"/>
    <w:rsid w:val="00B60CDA"/>
    <w:rsid w:val="00B612BD"/>
    <w:rsid w:val="00B6172B"/>
    <w:rsid w:val="00B628B8"/>
    <w:rsid w:val="00B62A80"/>
    <w:rsid w:val="00B62DB8"/>
    <w:rsid w:val="00B6325E"/>
    <w:rsid w:val="00B633F8"/>
    <w:rsid w:val="00B645CC"/>
    <w:rsid w:val="00B64C4D"/>
    <w:rsid w:val="00B64FDA"/>
    <w:rsid w:val="00B65B6E"/>
    <w:rsid w:val="00B65DAD"/>
    <w:rsid w:val="00B665B8"/>
    <w:rsid w:val="00B666A1"/>
    <w:rsid w:val="00B66960"/>
    <w:rsid w:val="00B67A4C"/>
    <w:rsid w:val="00B70F63"/>
    <w:rsid w:val="00B72289"/>
    <w:rsid w:val="00B723E3"/>
    <w:rsid w:val="00B72416"/>
    <w:rsid w:val="00B729F1"/>
    <w:rsid w:val="00B7316D"/>
    <w:rsid w:val="00B7319B"/>
    <w:rsid w:val="00B7322D"/>
    <w:rsid w:val="00B73249"/>
    <w:rsid w:val="00B73A85"/>
    <w:rsid w:val="00B73CF5"/>
    <w:rsid w:val="00B741ED"/>
    <w:rsid w:val="00B742FD"/>
    <w:rsid w:val="00B74613"/>
    <w:rsid w:val="00B74BAE"/>
    <w:rsid w:val="00B74F5B"/>
    <w:rsid w:val="00B7500F"/>
    <w:rsid w:val="00B7518E"/>
    <w:rsid w:val="00B75612"/>
    <w:rsid w:val="00B76741"/>
    <w:rsid w:val="00B76A6A"/>
    <w:rsid w:val="00B76D3D"/>
    <w:rsid w:val="00B76F4E"/>
    <w:rsid w:val="00B7774F"/>
    <w:rsid w:val="00B77AAF"/>
    <w:rsid w:val="00B77AB6"/>
    <w:rsid w:val="00B80006"/>
    <w:rsid w:val="00B804AE"/>
    <w:rsid w:val="00B80C2B"/>
    <w:rsid w:val="00B80FFC"/>
    <w:rsid w:val="00B81719"/>
    <w:rsid w:val="00B81F35"/>
    <w:rsid w:val="00B81F60"/>
    <w:rsid w:val="00B82B6B"/>
    <w:rsid w:val="00B83140"/>
    <w:rsid w:val="00B831B8"/>
    <w:rsid w:val="00B8336B"/>
    <w:rsid w:val="00B83497"/>
    <w:rsid w:val="00B83F33"/>
    <w:rsid w:val="00B841B0"/>
    <w:rsid w:val="00B84482"/>
    <w:rsid w:val="00B84663"/>
    <w:rsid w:val="00B84747"/>
    <w:rsid w:val="00B85316"/>
    <w:rsid w:val="00B86B9B"/>
    <w:rsid w:val="00B870D6"/>
    <w:rsid w:val="00B87C50"/>
    <w:rsid w:val="00B901A4"/>
    <w:rsid w:val="00B90337"/>
    <w:rsid w:val="00B9119D"/>
    <w:rsid w:val="00B91C0C"/>
    <w:rsid w:val="00B92B35"/>
    <w:rsid w:val="00B93449"/>
    <w:rsid w:val="00B93541"/>
    <w:rsid w:val="00B947D0"/>
    <w:rsid w:val="00B94C8B"/>
    <w:rsid w:val="00B954C4"/>
    <w:rsid w:val="00B954C5"/>
    <w:rsid w:val="00B957F1"/>
    <w:rsid w:val="00B9588A"/>
    <w:rsid w:val="00B961FF"/>
    <w:rsid w:val="00B96304"/>
    <w:rsid w:val="00B9660B"/>
    <w:rsid w:val="00B9722C"/>
    <w:rsid w:val="00BA044A"/>
    <w:rsid w:val="00BA05BA"/>
    <w:rsid w:val="00BA08C3"/>
    <w:rsid w:val="00BA104D"/>
    <w:rsid w:val="00BA1077"/>
    <w:rsid w:val="00BA1296"/>
    <w:rsid w:val="00BA1C9F"/>
    <w:rsid w:val="00BA2644"/>
    <w:rsid w:val="00BA2A92"/>
    <w:rsid w:val="00BA327D"/>
    <w:rsid w:val="00BA358F"/>
    <w:rsid w:val="00BA3F56"/>
    <w:rsid w:val="00BA43AA"/>
    <w:rsid w:val="00BA460D"/>
    <w:rsid w:val="00BA5684"/>
    <w:rsid w:val="00BA5B26"/>
    <w:rsid w:val="00BA729F"/>
    <w:rsid w:val="00BA7655"/>
    <w:rsid w:val="00BA76EC"/>
    <w:rsid w:val="00BB04E0"/>
    <w:rsid w:val="00BB0DDC"/>
    <w:rsid w:val="00BB0E91"/>
    <w:rsid w:val="00BB30FF"/>
    <w:rsid w:val="00BB3576"/>
    <w:rsid w:val="00BB36D9"/>
    <w:rsid w:val="00BB3D68"/>
    <w:rsid w:val="00BB534A"/>
    <w:rsid w:val="00BB54F1"/>
    <w:rsid w:val="00BB5977"/>
    <w:rsid w:val="00BB5F4B"/>
    <w:rsid w:val="00BB6156"/>
    <w:rsid w:val="00BB6C66"/>
    <w:rsid w:val="00BB77AF"/>
    <w:rsid w:val="00BC018C"/>
    <w:rsid w:val="00BC06D9"/>
    <w:rsid w:val="00BC07C6"/>
    <w:rsid w:val="00BC08C4"/>
    <w:rsid w:val="00BC0AB8"/>
    <w:rsid w:val="00BC0AF6"/>
    <w:rsid w:val="00BC13EA"/>
    <w:rsid w:val="00BC1A7C"/>
    <w:rsid w:val="00BC1BDC"/>
    <w:rsid w:val="00BC1ECF"/>
    <w:rsid w:val="00BC29EC"/>
    <w:rsid w:val="00BC31BC"/>
    <w:rsid w:val="00BC477F"/>
    <w:rsid w:val="00BC572D"/>
    <w:rsid w:val="00BC6122"/>
    <w:rsid w:val="00BC7012"/>
    <w:rsid w:val="00BC72ED"/>
    <w:rsid w:val="00BD0408"/>
    <w:rsid w:val="00BD0750"/>
    <w:rsid w:val="00BD27D1"/>
    <w:rsid w:val="00BD27ED"/>
    <w:rsid w:val="00BD28F0"/>
    <w:rsid w:val="00BD29D2"/>
    <w:rsid w:val="00BD384E"/>
    <w:rsid w:val="00BD3A10"/>
    <w:rsid w:val="00BD3F40"/>
    <w:rsid w:val="00BD5082"/>
    <w:rsid w:val="00BD526B"/>
    <w:rsid w:val="00BD594A"/>
    <w:rsid w:val="00BD5B90"/>
    <w:rsid w:val="00BD5D40"/>
    <w:rsid w:val="00BD6675"/>
    <w:rsid w:val="00BD6B16"/>
    <w:rsid w:val="00BD7BE5"/>
    <w:rsid w:val="00BE0D95"/>
    <w:rsid w:val="00BE101A"/>
    <w:rsid w:val="00BE1117"/>
    <w:rsid w:val="00BE175E"/>
    <w:rsid w:val="00BE2CEA"/>
    <w:rsid w:val="00BE3029"/>
    <w:rsid w:val="00BE39F0"/>
    <w:rsid w:val="00BE3D1F"/>
    <w:rsid w:val="00BE409E"/>
    <w:rsid w:val="00BE4D60"/>
    <w:rsid w:val="00BE4D68"/>
    <w:rsid w:val="00BE50F6"/>
    <w:rsid w:val="00BE66FB"/>
    <w:rsid w:val="00BE71AB"/>
    <w:rsid w:val="00BE71C3"/>
    <w:rsid w:val="00BE74A0"/>
    <w:rsid w:val="00BE76B1"/>
    <w:rsid w:val="00BE79FA"/>
    <w:rsid w:val="00BF007E"/>
    <w:rsid w:val="00BF0123"/>
    <w:rsid w:val="00BF062F"/>
    <w:rsid w:val="00BF0CBE"/>
    <w:rsid w:val="00BF167E"/>
    <w:rsid w:val="00BF24FF"/>
    <w:rsid w:val="00BF2658"/>
    <w:rsid w:val="00BF2C49"/>
    <w:rsid w:val="00BF3AFC"/>
    <w:rsid w:val="00BF4263"/>
    <w:rsid w:val="00BF452D"/>
    <w:rsid w:val="00BF4986"/>
    <w:rsid w:val="00BF4AC9"/>
    <w:rsid w:val="00BF4FE5"/>
    <w:rsid w:val="00BF5057"/>
    <w:rsid w:val="00BF543B"/>
    <w:rsid w:val="00BF54C0"/>
    <w:rsid w:val="00BF558E"/>
    <w:rsid w:val="00BF57A3"/>
    <w:rsid w:val="00BF599A"/>
    <w:rsid w:val="00BF5AD5"/>
    <w:rsid w:val="00BF652F"/>
    <w:rsid w:val="00BF7749"/>
    <w:rsid w:val="00BF7B72"/>
    <w:rsid w:val="00C007CA"/>
    <w:rsid w:val="00C00D3F"/>
    <w:rsid w:val="00C00E8F"/>
    <w:rsid w:val="00C01026"/>
    <w:rsid w:val="00C0185F"/>
    <w:rsid w:val="00C0195F"/>
    <w:rsid w:val="00C02237"/>
    <w:rsid w:val="00C0276F"/>
    <w:rsid w:val="00C02EAA"/>
    <w:rsid w:val="00C02F4F"/>
    <w:rsid w:val="00C0354A"/>
    <w:rsid w:val="00C03909"/>
    <w:rsid w:val="00C03936"/>
    <w:rsid w:val="00C03F53"/>
    <w:rsid w:val="00C04588"/>
    <w:rsid w:val="00C046F3"/>
    <w:rsid w:val="00C047E9"/>
    <w:rsid w:val="00C04A07"/>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4F20"/>
    <w:rsid w:val="00C15861"/>
    <w:rsid w:val="00C15A63"/>
    <w:rsid w:val="00C15C17"/>
    <w:rsid w:val="00C16A2A"/>
    <w:rsid w:val="00C16A6A"/>
    <w:rsid w:val="00C16F4B"/>
    <w:rsid w:val="00C177E9"/>
    <w:rsid w:val="00C209E9"/>
    <w:rsid w:val="00C20C31"/>
    <w:rsid w:val="00C21276"/>
    <w:rsid w:val="00C21CB4"/>
    <w:rsid w:val="00C2239A"/>
    <w:rsid w:val="00C224DA"/>
    <w:rsid w:val="00C22E56"/>
    <w:rsid w:val="00C22F77"/>
    <w:rsid w:val="00C22FA3"/>
    <w:rsid w:val="00C235A8"/>
    <w:rsid w:val="00C23C87"/>
    <w:rsid w:val="00C25A09"/>
    <w:rsid w:val="00C25A72"/>
    <w:rsid w:val="00C25D16"/>
    <w:rsid w:val="00C26527"/>
    <w:rsid w:val="00C26635"/>
    <w:rsid w:val="00C266FC"/>
    <w:rsid w:val="00C267A5"/>
    <w:rsid w:val="00C27FC8"/>
    <w:rsid w:val="00C300E8"/>
    <w:rsid w:val="00C304A2"/>
    <w:rsid w:val="00C30F6B"/>
    <w:rsid w:val="00C30FCD"/>
    <w:rsid w:val="00C32173"/>
    <w:rsid w:val="00C32628"/>
    <w:rsid w:val="00C3271C"/>
    <w:rsid w:val="00C33DB7"/>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425E"/>
    <w:rsid w:val="00C547D1"/>
    <w:rsid w:val="00C54F6D"/>
    <w:rsid w:val="00C55757"/>
    <w:rsid w:val="00C55956"/>
    <w:rsid w:val="00C56303"/>
    <w:rsid w:val="00C56C91"/>
    <w:rsid w:val="00C5793B"/>
    <w:rsid w:val="00C60632"/>
    <w:rsid w:val="00C61D24"/>
    <w:rsid w:val="00C62BC6"/>
    <w:rsid w:val="00C62CC9"/>
    <w:rsid w:val="00C6304E"/>
    <w:rsid w:val="00C63358"/>
    <w:rsid w:val="00C6388F"/>
    <w:rsid w:val="00C63C1F"/>
    <w:rsid w:val="00C63FE9"/>
    <w:rsid w:val="00C64CB5"/>
    <w:rsid w:val="00C64DB6"/>
    <w:rsid w:val="00C658FF"/>
    <w:rsid w:val="00C6597B"/>
    <w:rsid w:val="00C659E6"/>
    <w:rsid w:val="00C669AF"/>
    <w:rsid w:val="00C66C4D"/>
    <w:rsid w:val="00C67225"/>
    <w:rsid w:val="00C6794C"/>
    <w:rsid w:val="00C7015E"/>
    <w:rsid w:val="00C70186"/>
    <w:rsid w:val="00C708C9"/>
    <w:rsid w:val="00C712A0"/>
    <w:rsid w:val="00C715F8"/>
    <w:rsid w:val="00C717F6"/>
    <w:rsid w:val="00C71A78"/>
    <w:rsid w:val="00C71B45"/>
    <w:rsid w:val="00C71B9E"/>
    <w:rsid w:val="00C71C3C"/>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B31"/>
    <w:rsid w:val="00C80B4D"/>
    <w:rsid w:val="00C810C7"/>
    <w:rsid w:val="00C81F70"/>
    <w:rsid w:val="00C82FCA"/>
    <w:rsid w:val="00C83417"/>
    <w:rsid w:val="00C83601"/>
    <w:rsid w:val="00C83AFB"/>
    <w:rsid w:val="00C83FAC"/>
    <w:rsid w:val="00C84063"/>
    <w:rsid w:val="00C853D8"/>
    <w:rsid w:val="00C86809"/>
    <w:rsid w:val="00C86A67"/>
    <w:rsid w:val="00C86B5E"/>
    <w:rsid w:val="00C87137"/>
    <w:rsid w:val="00C87273"/>
    <w:rsid w:val="00C911D7"/>
    <w:rsid w:val="00C913CF"/>
    <w:rsid w:val="00C914A6"/>
    <w:rsid w:val="00C91E27"/>
    <w:rsid w:val="00C929A1"/>
    <w:rsid w:val="00C92D63"/>
    <w:rsid w:val="00C93023"/>
    <w:rsid w:val="00C930DD"/>
    <w:rsid w:val="00C931C7"/>
    <w:rsid w:val="00C939F6"/>
    <w:rsid w:val="00C95144"/>
    <w:rsid w:val="00C966EC"/>
    <w:rsid w:val="00C97E90"/>
    <w:rsid w:val="00CA01F3"/>
    <w:rsid w:val="00CA085E"/>
    <w:rsid w:val="00CA0C4C"/>
    <w:rsid w:val="00CA129E"/>
    <w:rsid w:val="00CA2223"/>
    <w:rsid w:val="00CA26DC"/>
    <w:rsid w:val="00CA43BE"/>
    <w:rsid w:val="00CA460F"/>
    <w:rsid w:val="00CA4905"/>
    <w:rsid w:val="00CA4EE5"/>
    <w:rsid w:val="00CA529D"/>
    <w:rsid w:val="00CA5661"/>
    <w:rsid w:val="00CA672E"/>
    <w:rsid w:val="00CA6895"/>
    <w:rsid w:val="00CA6D7F"/>
    <w:rsid w:val="00CA7E01"/>
    <w:rsid w:val="00CB0020"/>
    <w:rsid w:val="00CB0824"/>
    <w:rsid w:val="00CB0B9C"/>
    <w:rsid w:val="00CB16B2"/>
    <w:rsid w:val="00CB1B50"/>
    <w:rsid w:val="00CB2697"/>
    <w:rsid w:val="00CB2D1B"/>
    <w:rsid w:val="00CB311A"/>
    <w:rsid w:val="00CB3676"/>
    <w:rsid w:val="00CB383D"/>
    <w:rsid w:val="00CB3E3C"/>
    <w:rsid w:val="00CB3EC4"/>
    <w:rsid w:val="00CB4DBC"/>
    <w:rsid w:val="00CB5222"/>
    <w:rsid w:val="00CB566C"/>
    <w:rsid w:val="00CB5BC6"/>
    <w:rsid w:val="00CB6374"/>
    <w:rsid w:val="00CB6BD1"/>
    <w:rsid w:val="00CB6DA7"/>
    <w:rsid w:val="00CB6F56"/>
    <w:rsid w:val="00CB7A4F"/>
    <w:rsid w:val="00CC12E3"/>
    <w:rsid w:val="00CC15E6"/>
    <w:rsid w:val="00CC2789"/>
    <w:rsid w:val="00CC2FCF"/>
    <w:rsid w:val="00CC31AF"/>
    <w:rsid w:val="00CC33E7"/>
    <w:rsid w:val="00CC3E5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4571"/>
    <w:rsid w:val="00CD5880"/>
    <w:rsid w:val="00CD5EE7"/>
    <w:rsid w:val="00CD61C6"/>
    <w:rsid w:val="00CD656B"/>
    <w:rsid w:val="00CD6D27"/>
    <w:rsid w:val="00CD776C"/>
    <w:rsid w:val="00CD79D9"/>
    <w:rsid w:val="00CD7B93"/>
    <w:rsid w:val="00CE0459"/>
    <w:rsid w:val="00CE056B"/>
    <w:rsid w:val="00CE0886"/>
    <w:rsid w:val="00CE089B"/>
    <w:rsid w:val="00CE0BFB"/>
    <w:rsid w:val="00CE0EA4"/>
    <w:rsid w:val="00CE201D"/>
    <w:rsid w:val="00CE3977"/>
    <w:rsid w:val="00CE3C33"/>
    <w:rsid w:val="00CE3FD7"/>
    <w:rsid w:val="00CE4C45"/>
    <w:rsid w:val="00CE4CFB"/>
    <w:rsid w:val="00CE4D91"/>
    <w:rsid w:val="00CE4E64"/>
    <w:rsid w:val="00CE4EE8"/>
    <w:rsid w:val="00CE5CC8"/>
    <w:rsid w:val="00CE6347"/>
    <w:rsid w:val="00CE66B2"/>
    <w:rsid w:val="00CE6B1F"/>
    <w:rsid w:val="00CE6D4D"/>
    <w:rsid w:val="00CF0039"/>
    <w:rsid w:val="00CF087B"/>
    <w:rsid w:val="00CF1559"/>
    <w:rsid w:val="00CF20FB"/>
    <w:rsid w:val="00CF23F9"/>
    <w:rsid w:val="00CF2423"/>
    <w:rsid w:val="00CF27CE"/>
    <w:rsid w:val="00CF344A"/>
    <w:rsid w:val="00CF3CAB"/>
    <w:rsid w:val="00CF42A7"/>
    <w:rsid w:val="00CF4F67"/>
    <w:rsid w:val="00CF518C"/>
    <w:rsid w:val="00CF51FC"/>
    <w:rsid w:val="00CF59FB"/>
    <w:rsid w:val="00CF5A98"/>
    <w:rsid w:val="00CF64D9"/>
    <w:rsid w:val="00CF6706"/>
    <w:rsid w:val="00CF75B9"/>
    <w:rsid w:val="00CF7A32"/>
    <w:rsid w:val="00CF7B2B"/>
    <w:rsid w:val="00D0021B"/>
    <w:rsid w:val="00D00670"/>
    <w:rsid w:val="00D007F5"/>
    <w:rsid w:val="00D00CAF"/>
    <w:rsid w:val="00D00F81"/>
    <w:rsid w:val="00D010DF"/>
    <w:rsid w:val="00D0160C"/>
    <w:rsid w:val="00D01985"/>
    <w:rsid w:val="00D01C83"/>
    <w:rsid w:val="00D02307"/>
    <w:rsid w:val="00D02A5A"/>
    <w:rsid w:val="00D02EB0"/>
    <w:rsid w:val="00D032F2"/>
    <w:rsid w:val="00D03301"/>
    <w:rsid w:val="00D0336B"/>
    <w:rsid w:val="00D03925"/>
    <w:rsid w:val="00D03A4D"/>
    <w:rsid w:val="00D04758"/>
    <w:rsid w:val="00D04921"/>
    <w:rsid w:val="00D04ACE"/>
    <w:rsid w:val="00D0503C"/>
    <w:rsid w:val="00D05423"/>
    <w:rsid w:val="00D05514"/>
    <w:rsid w:val="00D05B4C"/>
    <w:rsid w:val="00D05B97"/>
    <w:rsid w:val="00D061BB"/>
    <w:rsid w:val="00D06AEF"/>
    <w:rsid w:val="00D073E7"/>
    <w:rsid w:val="00D07487"/>
    <w:rsid w:val="00D0793E"/>
    <w:rsid w:val="00D104A2"/>
    <w:rsid w:val="00D105FD"/>
    <w:rsid w:val="00D1086F"/>
    <w:rsid w:val="00D1154F"/>
    <w:rsid w:val="00D11788"/>
    <w:rsid w:val="00D120B6"/>
    <w:rsid w:val="00D1216D"/>
    <w:rsid w:val="00D123AC"/>
    <w:rsid w:val="00D12615"/>
    <w:rsid w:val="00D135F8"/>
    <w:rsid w:val="00D138D9"/>
    <w:rsid w:val="00D13B4F"/>
    <w:rsid w:val="00D13C3D"/>
    <w:rsid w:val="00D15036"/>
    <w:rsid w:val="00D150E3"/>
    <w:rsid w:val="00D15A90"/>
    <w:rsid w:val="00D15E7C"/>
    <w:rsid w:val="00D1656E"/>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213"/>
    <w:rsid w:val="00D252DD"/>
    <w:rsid w:val="00D253B7"/>
    <w:rsid w:val="00D25403"/>
    <w:rsid w:val="00D2562F"/>
    <w:rsid w:val="00D259A0"/>
    <w:rsid w:val="00D25E22"/>
    <w:rsid w:val="00D25E95"/>
    <w:rsid w:val="00D2644B"/>
    <w:rsid w:val="00D270F7"/>
    <w:rsid w:val="00D2767E"/>
    <w:rsid w:val="00D27C3D"/>
    <w:rsid w:val="00D27D06"/>
    <w:rsid w:val="00D3026E"/>
    <w:rsid w:val="00D308BA"/>
    <w:rsid w:val="00D30E08"/>
    <w:rsid w:val="00D31472"/>
    <w:rsid w:val="00D31E84"/>
    <w:rsid w:val="00D326A1"/>
    <w:rsid w:val="00D32742"/>
    <w:rsid w:val="00D3352F"/>
    <w:rsid w:val="00D33A0E"/>
    <w:rsid w:val="00D33A2A"/>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739"/>
    <w:rsid w:val="00D41746"/>
    <w:rsid w:val="00D41DDB"/>
    <w:rsid w:val="00D421CA"/>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57E12"/>
    <w:rsid w:val="00D60785"/>
    <w:rsid w:val="00D6097E"/>
    <w:rsid w:val="00D60B71"/>
    <w:rsid w:val="00D60DE3"/>
    <w:rsid w:val="00D611BE"/>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0ED1"/>
    <w:rsid w:val="00D7186C"/>
    <w:rsid w:val="00D71FCE"/>
    <w:rsid w:val="00D726AB"/>
    <w:rsid w:val="00D72953"/>
    <w:rsid w:val="00D72A30"/>
    <w:rsid w:val="00D72BA1"/>
    <w:rsid w:val="00D737B4"/>
    <w:rsid w:val="00D745E2"/>
    <w:rsid w:val="00D7464A"/>
    <w:rsid w:val="00D74990"/>
    <w:rsid w:val="00D7503D"/>
    <w:rsid w:val="00D75F3A"/>
    <w:rsid w:val="00D7641B"/>
    <w:rsid w:val="00D764FC"/>
    <w:rsid w:val="00D7677C"/>
    <w:rsid w:val="00D7681E"/>
    <w:rsid w:val="00D768C5"/>
    <w:rsid w:val="00D76EA3"/>
    <w:rsid w:val="00D7726E"/>
    <w:rsid w:val="00D7745E"/>
    <w:rsid w:val="00D7772F"/>
    <w:rsid w:val="00D77ABE"/>
    <w:rsid w:val="00D77AC0"/>
    <w:rsid w:val="00D77CE7"/>
    <w:rsid w:val="00D80094"/>
    <w:rsid w:val="00D8052A"/>
    <w:rsid w:val="00D805ED"/>
    <w:rsid w:val="00D80A2D"/>
    <w:rsid w:val="00D80CAC"/>
    <w:rsid w:val="00D814C1"/>
    <w:rsid w:val="00D814CF"/>
    <w:rsid w:val="00D81893"/>
    <w:rsid w:val="00D81B22"/>
    <w:rsid w:val="00D824CA"/>
    <w:rsid w:val="00D827E4"/>
    <w:rsid w:val="00D82B93"/>
    <w:rsid w:val="00D82C3B"/>
    <w:rsid w:val="00D82E24"/>
    <w:rsid w:val="00D83668"/>
    <w:rsid w:val="00D844F7"/>
    <w:rsid w:val="00D847E6"/>
    <w:rsid w:val="00D84C1A"/>
    <w:rsid w:val="00D85999"/>
    <w:rsid w:val="00D86288"/>
    <w:rsid w:val="00D86D46"/>
    <w:rsid w:val="00D8723F"/>
    <w:rsid w:val="00D874AE"/>
    <w:rsid w:val="00D87720"/>
    <w:rsid w:val="00D904A4"/>
    <w:rsid w:val="00D9062D"/>
    <w:rsid w:val="00D90DFE"/>
    <w:rsid w:val="00D90E0E"/>
    <w:rsid w:val="00D9179F"/>
    <w:rsid w:val="00D92910"/>
    <w:rsid w:val="00D92A1C"/>
    <w:rsid w:val="00D935A0"/>
    <w:rsid w:val="00D9373C"/>
    <w:rsid w:val="00D93E5F"/>
    <w:rsid w:val="00D93EB1"/>
    <w:rsid w:val="00D94315"/>
    <w:rsid w:val="00D94909"/>
    <w:rsid w:val="00D94CC1"/>
    <w:rsid w:val="00D9518C"/>
    <w:rsid w:val="00D9523D"/>
    <w:rsid w:val="00D95A99"/>
    <w:rsid w:val="00D960B0"/>
    <w:rsid w:val="00D96582"/>
    <w:rsid w:val="00D96876"/>
    <w:rsid w:val="00D968D2"/>
    <w:rsid w:val="00D975BA"/>
    <w:rsid w:val="00D97636"/>
    <w:rsid w:val="00D97C32"/>
    <w:rsid w:val="00DA027E"/>
    <w:rsid w:val="00DA1264"/>
    <w:rsid w:val="00DA1B6F"/>
    <w:rsid w:val="00DA1C1D"/>
    <w:rsid w:val="00DA2467"/>
    <w:rsid w:val="00DA2ACA"/>
    <w:rsid w:val="00DA3601"/>
    <w:rsid w:val="00DA395C"/>
    <w:rsid w:val="00DA3C0E"/>
    <w:rsid w:val="00DA3F5E"/>
    <w:rsid w:val="00DA410F"/>
    <w:rsid w:val="00DA4BB0"/>
    <w:rsid w:val="00DA5266"/>
    <w:rsid w:val="00DA5737"/>
    <w:rsid w:val="00DA5AB8"/>
    <w:rsid w:val="00DA5AD1"/>
    <w:rsid w:val="00DA6BA4"/>
    <w:rsid w:val="00DA6CE5"/>
    <w:rsid w:val="00DA6F10"/>
    <w:rsid w:val="00DA72AA"/>
    <w:rsid w:val="00DA764A"/>
    <w:rsid w:val="00DA783F"/>
    <w:rsid w:val="00DB0154"/>
    <w:rsid w:val="00DB028A"/>
    <w:rsid w:val="00DB0571"/>
    <w:rsid w:val="00DB0F65"/>
    <w:rsid w:val="00DB1110"/>
    <w:rsid w:val="00DB1430"/>
    <w:rsid w:val="00DB17D9"/>
    <w:rsid w:val="00DB1B84"/>
    <w:rsid w:val="00DB1CBA"/>
    <w:rsid w:val="00DB2520"/>
    <w:rsid w:val="00DB25BD"/>
    <w:rsid w:val="00DB2C5A"/>
    <w:rsid w:val="00DB2DB8"/>
    <w:rsid w:val="00DB3054"/>
    <w:rsid w:val="00DB3D8B"/>
    <w:rsid w:val="00DB3E32"/>
    <w:rsid w:val="00DB3E35"/>
    <w:rsid w:val="00DB4007"/>
    <w:rsid w:val="00DB409D"/>
    <w:rsid w:val="00DB4337"/>
    <w:rsid w:val="00DB44E5"/>
    <w:rsid w:val="00DB453A"/>
    <w:rsid w:val="00DB45DC"/>
    <w:rsid w:val="00DB5801"/>
    <w:rsid w:val="00DB5AF1"/>
    <w:rsid w:val="00DB695E"/>
    <w:rsid w:val="00DB69BE"/>
    <w:rsid w:val="00DB6C4E"/>
    <w:rsid w:val="00DB764A"/>
    <w:rsid w:val="00DC07C9"/>
    <w:rsid w:val="00DC0D0E"/>
    <w:rsid w:val="00DC151F"/>
    <w:rsid w:val="00DC15F7"/>
    <w:rsid w:val="00DC1F10"/>
    <w:rsid w:val="00DC1F1B"/>
    <w:rsid w:val="00DC2178"/>
    <w:rsid w:val="00DC22E9"/>
    <w:rsid w:val="00DC3035"/>
    <w:rsid w:val="00DC31E2"/>
    <w:rsid w:val="00DC38CF"/>
    <w:rsid w:val="00DC3AB8"/>
    <w:rsid w:val="00DC3F67"/>
    <w:rsid w:val="00DC453C"/>
    <w:rsid w:val="00DC4C77"/>
    <w:rsid w:val="00DC4D99"/>
    <w:rsid w:val="00DC4E2F"/>
    <w:rsid w:val="00DC4E7A"/>
    <w:rsid w:val="00DC5407"/>
    <w:rsid w:val="00DC561E"/>
    <w:rsid w:val="00DC5D42"/>
    <w:rsid w:val="00DC6173"/>
    <w:rsid w:val="00DC6277"/>
    <w:rsid w:val="00DC6349"/>
    <w:rsid w:val="00DC63F5"/>
    <w:rsid w:val="00DC69C3"/>
    <w:rsid w:val="00DC6F6F"/>
    <w:rsid w:val="00DC7188"/>
    <w:rsid w:val="00DD0424"/>
    <w:rsid w:val="00DD083E"/>
    <w:rsid w:val="00DD091C"/>
    <w:rsid w:val="00DD1518"/>
    <w:rsid w:val="00DD1EC2"/>
    <w:rsid w:val="00DD2588"/>
    <w:rsid w:val="00DD25D0"/>
    <w:rsid w:val="00DD2942"/>
    <w:rsid w:val="00DD2AF7"/>
    <w:rsid w:val="00DD36A9"/>
    <w:rsid w:val="00DD38C9"/>
    <w:rsid w:val="00DD5609"/>
    <w:rsid w:val="00DD67A8"/>
    <w:rsid w:val="00DD6C28"/>
    <w:rsid w:val="00DD737A"/>
    <w:rsid w:val="00DD7DF8"/>
    <w:rsid w:val="00DE01D7"/>
    <w:rsid w:val="00DE03DA"/>
    <w:rsid w:val="00DE0496"/>
    <w:rsid w:val="00DE07A6"/>
    <w:rsid w:val="00DE0A51"/>
    <w:rsid w:val="00DE1317"/>
    <w:rsid w:val="00DE1735"/>
    <w:rsid w:val="00DE1DF3"/>
    <w:rsid w:val="00DE25BF"/>
    <w:rsid w:val="00DE28EE"/>
    <w:rsid w:val="00DE310D"/>
    <w:rsid w:val="00DE3D02"/>
    <w:rsid w:val="00DE425F"/>
    <w:rsid w:val="00DE459A"/>
    <w:rsid w:val="00DE4C46"/>
    <w:rsid w:val="00DE5716"/>
    <w:rsid w:val="00DE66D6"/>
    <w:rsid w:val="00DE6D1C"/>
    <w:rsid w:val="00DE734F"/>
    <w:rsid w:val="00DE7E41"/>
    <w:rsid w:val="00DF090A"/>
    <w:rsid w:val="00DF0DC8"/>
    <w:rsid w:val="00DF0FD6"/>
    <w:rsid w:val="00DF10FA"/>
    <w:rsid w:val="00DF13E1"/>
    <w:rsid w:val="00DF1C9E"/>
    <w:rsid w:val="00DF1F48"/>
    <w:rsid w:val="00DF213F"/>
    <w:rsid w:val="00DF24E9"/>
    <w:rsid w:val="00DF2ECF"/>
    <w:rsid w:val="00DF3B35"/>
    <w:rsid w:val="00DF48A7"/>
    <w:rsid w:val="00DF5581"/>
    <w:rsid w:val="00DF5C5E"/>
    <w:rsid w:val="00DF5E44"/>
    <w:rsid w:val="00DF6480"/>
    <w:rsid w:val="00DF6497"/>
    <w:rsid w:val="00DF69DD"/>
    <w:rsid w:val="00DF6BC5"/>
    <w:rsid w:val="00DF6F55"/>
    <w:rsid w:val="00DF6F9A"/>
    <w:rsid w:val="00DF7642"/>
    <w:rsid w:val="00DF79FD"/>
    <w:rsid w:val="00DF7D90"/>
    <w:rsid w:val="00E00C40"/>
    <w:rsid w:val="00E00E70"/>
    <w:rsid w:val="00E0130D"/>
    <w:rsid w:val="00E0196E"/>
    <w:rsid w:val="00E01B41"/>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07FC7"/>
    <w:rsid w:val="00E101EA"/>
    <w:rsid w:val="00E103B4"/>
    <w:rsid w:val="00E108BB"/>
    <w:rsid w:val="00E10E2F"/>
    <w:rsid w:val="00E10FBC"/>
    <w:rsid w:val="00E11360"/>
    <w:rsid w:val="00E11841"/>
    <w:rsid w:val="00E12D8D"/>
    <w:rsid w:val="00E13226"/>
    <w:rsid w:val="00E13D05"/>
    <w:rsid w:val="00E14AF9"/>
    <w:rsid w:val="00E14DD8"/>
    <w:rsid w:val="00E15EB2"/>
    <w:rsid w:val="00E1602F"/>
    <w:rsid w:val="00E164DB"/>
    <w:rsid w:val="00E17086"/>
    <w:rsid w:val="00E17413"/>
    <w:rsid w:val="00E174B5"/>
    <w:rsid w:val="00E1769A"/>
    <w:rsid w:val="00E17F95"/>
    <w:rsid w:val="00E17FF9"/>
    <w:rsid w:val="00E21607"/>
    <w:rsid w:val="00E22A0D"/>
    <w:rsid w:val="00E22B69"/>
    <w:rsid w:val="00E230A2"/>
    <w:rsid w:val="00E23832"/>
    <w:rsid w:val="00E23998"/>
    <w:rsid w:val="00E23A99"/>
    <w:rsid w:val="00E24563"/>
    <w:rsid w:val="00E247FD"/>
    <w:rsid w:val="00E24EE4"/>
    <w:rsid w:val="00E255E4"/>
    <w:rsid w:val="00E257CE"/>
    <w:rsid w:val="00E2663C"/>
    <w:rsid w:val="00E27D15"/>
    <w:rsid w:val="00E27F0E"/>
    <w:rsid w:val="00E30196"/>
    <w:rsid w:val="00E30253"/>
    <w:rsid w:val="00E30B32"/>
    <w:rsid w:val="00E30BEB"/>
    <w:rsid w:val="00E30C47"/>
    <w:rsid w:val="00E31CF4"/>
    <w:rsid w:val="00E31E4F"/>
    <w:rsid w:val="00E31EF1"/>
    <w:rsid w:val="00E32106"/>
    <w:rsid w:val="00E32DAF"/>
    <w:rsid w:val="00E3374D"/>
    <w:rsid w:val="00E33985"/>
    <w:rsid w:val="00E344A4"/>
    <w:rsid w:val="00E35770"/>
    <w:rsid w:val="00E35C98"/>
    <w:rsid w:val="00E35F6A"/>
    <w:rsid w:val="00E35F80"/>
    <w:rsid w:val="00E37378"/>
    <w:rsid w:val="00E375BB"/>
    <w:rsid w:val="00E376FC"/>
    <w:rsid w:val="00E3789C"/>
    <w:rsid w:val="00E400FC"/>
    <w:rsid w:val="00E402B7"/>
    <w:rsid w:val="00E40EC6"/>
    <w:rsid w:val="00E416D3"/>
    <w:rsid w:val="00E41F2C"/>
    <w:rsid w:val="00E425D3"/>
    <w:rsid w:val="00E43131"/>
    <w:rsid w:val="00E43666"/>
    <w:rsid w:val="00E44F08"/>
    <w:rsid w:val="00E45892"/>
    <w:rsid w:val="00E45A14"/>
    <w:rsid w:val="00E45AF9"/>
    <w:rsid w:val="00E45B80"/>
    <w:rsid w:val="00E45D1D"/>
    <w:rsid w:val="00E46293"/>
    <w:rsid w:val="00E47366"/>
    <w:rsid w:val="00E474D3"/>
    <w:rsid w:val="00E475E5"/>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83B"/>
    <w:rsid w:val="00E5608D"/>
    <w:rsid w:val="00E560B7"/>
    <w:rsid w:val="00E56673"/>
    <w:rsid w:val="00E57044"/>
    <w:rsid w:val="00E570D2"/>
    <w:rsid w:val="00E57292"/>
    <w:rsid w:val="00E57410"/>
    <w:rsid w:val="00E57ED2"/>
    <w:rsid w:val="00E614AE"/>
    <w:rsid w:val="00E61E50"/>
    <w:rsid w:val="00E62049"/>
    <w:rsid w:val="00E62DA6"/>
    <w:rsid w:val="00E635CB"/>
    <w:rsid w:val="00E637FE"/>
    <w:rsid w:val="00E6457C"/>
    <w:rsid w:val="00E64C42"/>
    <w:rsid w:val="00E64D7A"/>
    <w:rsid w:val="00E657DB"/>
    <w:rsid w:val="00E67274"/>
    <w:rsid w:val="00E67BAC"/>
    <w:rsid w:val="00E706D9"/>
    <w:rsid w:val="00E7074E"/>
    <w:rsid w:val="00E70E37"/>
    <w:rsid w:val="00E710E7"/>
    <w:rsid w:val="00E72720"/>
    <w:rsid w:val="00E72784"/>
    <w:rsid w:val="00E72C8C"/>
    <w:rsid w:val="00E7309C"/>
    <w:rsid w:val="00E73213"/>
    <w:rsid w:val="00E73548"/>
    <w:rsid w:val="00E73E32"/>
    <w:rsid w:val="00E73F17"/>
    <w:rsid w:val="00E74B8E"/>
    <w:rsid w:val="00E75465"/>
    <w:rsid w:val="00E757A9"/>
    <w:rsid w:val="00E76516"/>
    <w:rsid w:val="00E76FA5"/>
    <w:rsid w:val="00E7734F"/>
    <w:rsid w:val="00E77522"/>
    <w:rsid w:val="00E776D7"/>
    <w:rsid w:val="00E77AF6"/>
    <w:rsid w:val="00E77DF5"/>
    <w:rsid w:val="00E77E10"/>
    <w:rsid w:val="00E8005E"/>
    <w:rsid w:val="00E80304"/>
    <w:rsid w:val="00E80A98"/>
    <w:rsid w:val="00E80EBB"/>
    <w:rsid w:val="00E814A5"/>
    <w:rsid w:val="00E822C4"/>
    <w:rsid w:val="00E82497"/>
    <w:rsid w:val="00E82689"/>
    <w:rsid w:val="00E8307D"/>
    <w:rsid w:val="00E83275"/>
    <w:rsid w:val="00E837AF"/>
    <w:rsid w:val="00E8429D"/>
    <w:rsid w:val="00E844A8"/>
    <w:rsid w:val="00E84A95"/>
    <w:rsid w:val="00E855DA"/>
    <w:rsid w:val="00E85A3C"/>
    <w:rsid w:val="00E85D6B"/>
    <w:rsid w:val="00E86E9D"/>
    <w:rsid w:val="00E870B3"/>
    <w:rsid w:val="00E877AE"/>
    <w:rsid w:val="00E87CF2"/>
    <w:rsid w:val="00E90395"/>
    <w:rsid w:val="00E90550"/>
    <w:rsid w:val="00E905E8"/>
    <w:rsid w:val="00E90F3D"/>
    <w:rsid w:val="00E91F06"/>
    <w:rsid w:val="00E9278D"/>
    <w:rsid w:val="00E928F6"/>
    <w:rsid w:val="00E92BB7"/>
    <w:rsid w:val="00E92C04"/>
    <w:rsid w:val="00E92C13"/>
    <w:rsid w:val="00E92E2F"/>
    <w:rsid w:val="00E93364"/>
    <w:rsid w:val="00E93391"/>
    <w:rsid w:val="00E93454"/>
    <w:rsid w:val="00E939EE"/>
    <w:rsid w:val="00E93D5B"/>
    <w:rsid w:val="00E94314"/>
    <w:rsid w:val="00E9456E"/>
    <w:rsid w:val="00E95640"/>
    <w:rsid w:val="00E956D4"/>
    <w:rsid w:val="00E95727"/>
    <w:rsid w:val="00E95980"/>
    <w:rsid w:val="00E95B3B"/>
    <w:rsid w:val="00E96046"/>
    <w:rsid w:val="00E96A03"/>
    <w:rsid w:val="00E979B6"/>
    <w:rsid w:val="00E97E9E"/>
    <w:rsid w:val="00EA03EA"/>
    <w:rsid w:val="00EA07E0"/>
    <w:rsid w:val="00EA0DD0"/>
    <w:rsid w:val="00EA0F06"/>
    <w:rsid w:val="00EA1163"/>
    <w:rsid w:val="00EA1C43"/>
    <w:rsid w:val="00EA22E4"/>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3EE"/>
    <w:rsid w:val="00EB4FF1"/>
    <w:rsid w:val="00EB5071"/>
    <w:rsid w:val="00EB5180"/>
    <w:rsid w:val="00EB51B0"/>
    <w:rsid w:val="00EB53E2"/>
    <w:rsid w:val="00EB584D"/>
    <w:rsid w:val="00EB5B66"/>
    <w:rsid w:val="00EB6073"/>
    <w:rsid w:val="00EB620E"/>
    <w:rsid w:val="00EB69B1"/>
    <w:rsid w:val="00EB6D9C"/>
    <w:rsid w:val="00EB7E14"/>
    <w:rsid w:val="00EB7E84"/>
    <w:rsid w:val="00EC02D6"/>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170"/>
    <w:rsid w:val="00ED1337"/>
    <w:rsid w:val="00ED1BEC"/>
    <w:rsid w:val="00ED39BD"/>
    <w:rsid w:val="00ED3E64"/>
    <w:rsid w:val="00ED3EBF"/>
    <w:rsid w:val="00ED44B8"/>
    <w:rsid w:val="00ED4C15"/>
    <w:rsid w:val="00ED5B23"/>
    <w:rsid w:val="00ED5BED"/>
    <w:rsid w:val="00ED5E3A"/>
    <w:rsid w:val="00ED5E75"/>
    <w:rsid w:val="00ED6503"/>
    <w:rsid w:val="00ED6C04"/>
    <w:rsid w:val="00ED6F19"/>
    <w:rsid w:val="00ED6FE8"/>
    <w:rsid w:val="00ED6FEA"/>
    <w:rsid w:val="00ED7248"/>
    <w:rsid w:val="00ED7633"/>
    <w:rsid w:val="00ED791A"/>
    <w:rsid w:val="00ED7AF6"/>
    <w:rsid w:val="00ED7DEA"/>
    <w:rsid w:val="00EE0637"/>
    <w:rsid w:val="00EE0844"/>
    <w:rsid w:val="00EE0DC9"/>
    <w:rsid w:val="00EE0EAB"/>
    <w:rsid w:val="00EE0FE7"/>
    <w:rsid w:val="00EE10BE"/>
    <w:rsid w:val="00EE133C"/>
    <w:rsid w:val="00EE1661"/>
    <w:rsid w:val="00EE18D2"/>
    <w:rsid w:val="00EE1A5C"/>
    <w:rsid w:val="00EE210B"/>
    <w:rsid w:val="00EE245A"/>
    <w:rsid w:val="00EE2625"/>
    <w:rsid w:val="00EE28E0"/>
    <w:rsid w:val="00EE2A76"/>
    <w:rsid w:val="00EE366B"/>
    <w:rsid w:val="00EE371A"/>
    <w:rsid w:val="00EE3774"/>
    <w:rsid w:val="00EE3C5C"/>
    <w:rsid w:val="00EE4C71"/>
    <w:rsid w:val="00EE50E1"/>
    <w:rsid w:val="00EE55E9"/>
    <w:rsid w:val="00EE5773"/>
    <w:rsid w:val="00EE5983"/>
    <w:rsid w:val="00EE5A8E"/>
    <w:rsid w:val="00EE6040"/>
    <w:rsid w:val="00EE6581"/>
    <w:rsid w:val="00EE6D06"/>
    <w:rsid w:val="00EE751C"/>
    <w:rsid w:val="00EE7636"/>
    <w:rsid w:val="00EE7AC3"/>
    <w:rsid w:val="00EE7CB7"/>
    <w:rsid w:val="00EF02C5"/>
    <w:rsid w:val="00EF0DAE"/>
    <w:rsid w:val="00EF1542"/>
    <w:rsid w:val="00EF1ACA"/>
    <w:rsid w:val="00EF295F"/>
    <w:rsid w:val="00EF29C7"/>
    <w:rsid w:val="00EF2A94"/>
    <w:rsid w:val="00EF3408"/>
    <w:rsid w:val="00EF34DD"/>
    <w:rsid w:val="00EF38D2"/>
    <w:rsid w:val="00EF3C8F"/>
    <w:rsid w:val="00EF3E56"/>
    <w:rsid w:val="00EF475C"/>
    <w:rsid w:val="00EF498A"/>
    <w:rsid w:val="00EF4B02"/>
    <w:rsid w:val="00EF4D7C"/>
    <w:rsid w:val="00EF4E3D"/>
    <w:rsid w:val="00EF4F2A"/>
    <w:rsid w:val="00EF5326"/>
    <w:rsid w:val="00EF5850"/>
    <w:rsid w:val="00EF59F4"/>
    <w:rsid w:val="00EF5CED"/>
    <w:rsid w:val="00EF6B4B"/>
    <w:rsid w:val="00EF7A7B"/>
    <w:rsid w:val="00F001D4"/>
    <w:rsid w:val="00F00BDE"/>
    <w:rsid w:val="00F010C3"/>
    <w:rsid w:val="00F01A22"/>
    <w:rsid w:val="00F01C8B"/>
    <w:rsid w:val="00F01ECA"/>
    <w:rsid w:val="00F024A6"/>
    <w:rsid w:val="00F02540"/>
    <w:rsid w:val="00F02C0A"/>
    <w:rsid w:val="00F02FB6"/>
    <w:rsid w:val="00F03344"/>
    <w:rsid w:val="00F03430"/>
    <w:rsid w:val="00F03524"/>
    <w:rsid w:val="00F03619"/>
    <w:rsid w:val="00F0382D"/>
    <w:rsid w:val="00F03A28"/>
    <w:rsid w:val="00F03D0F"/>
    <w:rsid w:val="00F0455A"/>
    <w:rsid w:val="00F04C54"/>
    <w:rsid w:val="00F05041"/>
    <w:rsid w:val="00F051B3"/>
    <w:rsid w:val="00F05677"/>
    <w:rsid w:val="00F0593E"/>
    <w:rsid w:val="00F05CBF"/>
    <w:rsid w:val="00F05E1F"/>
    <w:rsid w:val="00F064FC"/>
    <w:rsid w:val="00F06B7E"/>
    <w:rsid w:val="00F07F3C"/>
    <w:rsid w:val="00F101D3"/>
    <w:rsid w:val="00F10308"/>
    <w:rsid w:val="00F10529"/>
    <w:rsid w:val="00F114D4"/>
    <w:rsid w:val="00F114D8"/>
    <w:rsid w:val="00F1268B"/>
    <w:rsid w:val="00F12902"/>
    <w:rsid w:val="00F13023"/>
    <w:rsid w:val="00F132C4"/>
    <w:rsid w:val="00F13573"/>
    <w:rsid w:val="00F14067"/>
    <w:rsid w:val="00F140C8"/>
    <w:rsid w:val="00F14BC4"/>
    <w:rsid w:val="00F14D49"/>
    <w:rsid w:val="00F14DCB"/>
    <w:rsid w:val="00F14FD5"/>
    <w:rsid w:val="00F1526C"/>
    <w:rsid w:val="00F15739"/>
    <w:rsid w:val="00F16256"/>
    <w:rsid w:val="00F16259"/>
    <w:rsid w:val="00F1645A"/>
    <w:rsid w:val="00F16752"/>
    <w:rsid w:val="00F16A39"/>
    <w:rsid w:val="00F16D4E"/>
    <w:rsid w:val="00F170CF"/>
    <w:rsid w:val="00F171A3"/>
    <w:rsid w:val="00F17A12"/>
    <w:rsid w:val="00F17DFD"/>
    <w:rsid w:val="00F21A5B"/>
    <w:rsid w:val="00F2285B"/>
    <w:rsid w:val="00F22E17"/>
    <w:rsid w:val="00F22FD2"/>
    <w:rsid w:val="00F2314A"/>
    <w:rsid w:val="00F2322B"/>
    <w:rsid w:val="00F237C3"/>
    <w:rsid w:val="00F24608"/>
    <w:rsid w:val="00F248CE"/>
    <w:rsid w:val="00F24959"/>
    <w:rsid w:val="00F249A3"/>
    <w:rsid w:val="00F24B07"/>
    <w:rsid w:val="00F24C6A"/>
    <w:rsid w:val="00F25B23"/>
    <w:rsid w:val="00F26211"/>
    <w:rsid w:val="00F26796"/>
    <w:rsid w:val="00F26EE8"/>
    <w:rsid w:val="00F27174"/>
    <w:rsid w:val="00F272C6"/>
    <w:rsid w:val="00F27488"/>
    <w:rsid w:val="00F2749F"/>
    <w:rsid w:val="00F2762F"/>
    <w:rsid w:val="00F27670"/>
    <w:rsid w:val="00F27695"/>
    <w:rsid w:val="00F300CA"/>
    <w:rsid w:val="00F309A6"/>
    <w:rsid w:val="00F30AB8"/>
    <w:rsid w:val="00F30BDC"/>
    <w:rsid w:val="00F321C1"/>
    <w:rsid w:val="00F323FC"/>
    <w:rsid w:val="00F328E8"/>
    <w:rsid w:val="00F32A7A"/>
    <w:rsid w:val="00F32FC4"/>
    <w:rsid w:val="00F3315D"/>
    <w:rsid w:val="00F33AEE"/>
    <w:rsid w:val="00F33CD3"/>
    <w:rsid w:val="00F33EE4"/>
    <w:rsid w:val="00F34535"/>
    <w:rsid w:val="00F346D4"/>
    <w:rsid w:val="00F3483A"/>
    <w:rsid w:val="00F34E7D"/>
    <w:rsid w:val="00F350D1"/>
    <w:rsid w:val="00F35A47"/>
    <w:rsid w:val="00F363D4"/>
    <w:rsid w:val="00F36B39"/>
    <w:rsid w:val="00F370DE"/>
    <w:rsid w:val="00F37E0E"/>
    <w:rsid w:val="00F40676"/>
    <w:rsid w:val="00F409DB"/>
    <w:rsid w:val="00F40FCD"/>
    <w:rsid w:val="00F41227"/>
    <w:rsid w:val="00F414E3"/>
    <w:rsid w:val="00F41AEE"/>
    <w:rsid w:val="00F41C0E"/>
    <w:rsid w:val="00F41EDB"/>
    <w:rsid w:val="00F43841"/>
    <w:rsid w:val="00F44838"/>
    <w:rsid w:val="00F44948"/>
    <w:rsid w:val="00F44E56"/>
    <w:rsid w:val="00F44E74"/>
    <w:rsid w:val="00F453CF"/>
    <w:rsid w:val="00F45667"/>
    <w:rsid w:val="00F45EF5"/>
    <w:rsid w:val="00F46EB0"/>
    <w:rsid w:val="00F47520"/>
    <w:rsid w:val="00F47E57"/>
    <w:rsid w:val="00F47EE2"/>
    <w:rsid w:val="00F50F0F"/>
    <w:rsid w:val="00F51532"/>
    <w:rsid w:val="00F51BFD"/>
    <w:rsid w:val="00F51E20"/>
    <w:rsid w:val="00F51EF7"/>
    <w:rsid w:val="00F52062"/>
    <w:rsid w:val="00F52256"/>
    <w:rsid w:val="00F52479"/>
    <w:rsid w:val="00F52D6E"/>
    <w:rsid w:val="00F540E0"/>
    <w:rsid w:val="00F54146"/>
    <w:rsid w:val="00F545F9"/>
    <w:rsid w:val="00F54688"/>
    <w:rsid w:val="00F55481"/>
    <w:rsid w:val="00F5579A"/>
    <w:rsid w:val="00F558BF"/>
    <w:rsid w:val="00F559DD"/>
    <w:rsid w:val="00F560B4"/>
    <w:rsid w:val="00F5621B"/>
    <w:rsid w:val="00F568EF"/>
    <w:rsid w:val="00F56AE8"/>
    <w:rsid w:val="00F576C0"/>
    <w:rsid w:val="00F57FE4"/>
    <w:rsid w:val="00F603FA"/>
    <w:rsid w:val="00F604F6"/>
    <w:rsid w:val="00F607CF"/>
    <w:rsid w:val="00F61844"/>
    <w:rsid w:val="00F61C39"/>
    <w:rsid w:val="00F61E39"/>
    <w:rsid w:val="00F62927"/>
    <w:rsid w:val="00F63214"/>
    <w:rsid w:val="00F6545E"/>
    <w:rsid w:val="00F66065"/>
    <w:rsid w:val="00F66F8B"/>
    <w:rsid w:val="00F6758A"/>
    <w:rsid w:val="00F67A7A"/>
    <w:rsid w:val="00F70618"/>
    <w:rsid w:val="00F709BC"/>
    <w:rsid w:val="00F71257"/>
    <w:rsid w:val="00F714B7"/>
    <w:rsid w:val="00F71655"/>
    <w:rsid w:val="00F71C65"/>
    <w:rsid w:val="00F72BDF"/>
    <w:rsid w:val="00F72C0C"/>
    <w:rsid w:val="00F73742"/>
    <w:rsid w:val="00F73763"/>
    <w:rsid w:val="00F7437B"/>
    <w:rsid w:val="00F744CB"/>
    <w:rsid w:val="00F748BF"/>
    <w:rsid w:val="00F74F4D"/>
    <w:rsid w:val="00F758B7"/>
    <w:rsid w:val="00F76337"/>
    <w:rsid w:val="00F76726"/>
    <w:rsid w:val="00F77266"/>
    <w:rsid w:val="00F77584"/>
    <w:rsid w:val="00F81A52"/>
    <w:rsid w:val="00F81D6D"/>
    <w:rsid w:val="00F81F3C"/>
    <w:rsid w:val="00F820CE"/>
    <w:rsid w:val="00F825E8"/>
    <w:rsid w:val="00F8307F"/>
    <w:rsid w:val="00F83931"/>
    <w:rsid w:val="00F8415F"/>
    <w:rsid w:val="00F841BF"/>
    <w:rsid w:val="00F849C6"/>
    <w:rsid w:val="00F84DC0"/>
    <w:rsid w:val="00F85431"/>
    <w:rsid w:val="00F85493"/>
    <w:rsid w:val="00F854D5"/>
    <w:rsid w:val="00F857DF"/>
    <w:rsid w:val="00F85900"/>
    <w:rsid w:val="00F859EE"/>
    <w:rsid w:val="00F86E8D"/>
    <w:rsid w:val="00F86FEF"/>
    <w:rsid w:val="00F8711D"/>
    <w:rsid w:val="00F87776"/>
    <w:rsid w:val="00F8799E"/>
    <w:rsid w:val="00F90AD1"/>
    <w:rsid w:val="00F90AF3"/>
    <w:rsid w:val="00F91011"/>
    <w:rsid w:val="00F91C59"/>
    <w:rsid w:val="00F91E42"/>
    <w:rsid w:val="00F91F05"/>
    <w:rsid w:val="00F92306"/>
    <w:rsid w:val="00F92316"/>
    <w:rsid w:val="00F92953"/>
    <w:rsid w:val="00F9311A"/>
    <w:rsid w:val="00F9314F"/>
    <w:rsid w:val="00F94312"/>
    <w:rsid w:val="00F9475D"/>
    <w:rsid w:val="00F94973"/>
    <w:rsid w:val="00F95FB1"/>
    <w:rsid w:val="00F96659"/>
    <w:rsid w:val="00F968ED"/>
    <w:rsid w:val="00F96C12"/>
    <w:rsid w:val="00F96E1A"/>
    <w:rsid w:val="00F97563"/>
    <w:rsid w:val="00FA0382"/>
    <w:rsid w:val="00FA0EEE"/>
    <w:rsid w:val="00FA16D8"/>
    <w:rsid w:val="00FA2673"/>
    <w:rsid w:val="00FA2831"/>
    <w:rsid w:val="00FA291C"/>
    <w:rsid w:val="00FA2A84"/>
    <w:rsid w:val="00FA2DF6"/>
    <w:rsid w:val="00FA3A49"/>
    <w:rsid w:val="00FA4372"/>
    <w:rsid w:val="00FA4943"/>
    <w:rsid w:val="00FA63A5"/>
    <w:rsid w:val="00FA65EF"/>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B90"/>
    <w:rsid w:val="00FC0EDF"/>
    <w:rsid w:val="00FC1AAC"/>
    <w:rsid w:val="00FC213C"/>
    <w:rsid w:val="00FC2624"/>
    <w:rsid w:val="00FC298B"/>
    <w:rsid w:val="00FC2A68"/>
    <w:rsid w:val="00FC2D14"/>
    <w:rsid w:val="00FC333B"/>
    <w:rsid w:val="00FC3449"/>
    <w:rsid w:val="00FC480A"/>
    <w:rsid w:val="00FC616A"/>
    <w:rsid w:val="00FC6789"/>
    <w:rsid w:val="00FC6913"/>
    <w:rsid w:val="00FC6B14"/>
    <w:rsid w:val="00FC7355"/>
    <w:rsid w:val="00FC7511"/>
    <w:rsid w:val="00FC7BAC"/>
    <w:rsid w:val="00FD0F82"/>
    <w:rsid w:val="00FD13D9"/>
    <w:rsid w:val="00FD1458"/>
    <w:rsid w:val="00FD2777"/>
    <w:rsid w:val="00FD3104"/>
    <w:rsid w:val="00FD31ED"/>
    <w:rsid w:val="00FD33FA"/>
    <w:rsid w:val="00FD366D"/>
    <w:rsid w:val="00FD372E"/>
    <w:rsid w:val="00FD43F7"/>
    <w:rsid w:val="00FD46B0"/>
    <w:rsid w:val="00FD4C16"/>
    <w:rsid w:val="00FD4C67"/>
    <w:rsid w:val="00FD54AA"/>
    <w:rsid w:val="00FD5814"/>
    <w:rsid w:val="00FD58C1"/>
    <w:rsid w:val="00FD59BF"/>
    <w:rsid w:val="00FD5E09"/>
    <w:rsid w:val="00FD5EF1"/>
    <w:rsid w:val="00FD6279"/>
    <w:rsid w:val="00FD66BF"/>
    <w:rsid w:val="00FD69B7"/>
    <w:rsid w:val="00FD7C4B"/>
    <w:rsid w:val="00FE02DD"/>
    <w:rsid w:val="00FE10ED"/>
    <w:rsid w:val="00FE1223"/>
    <w:rsid w:val="00FE1ADA"/>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95C"/>
    <w:rsid w:val="00FE5EE1"/>
    <w:rsid w:val="00FE5EEC"/>
    <w:rsid w:val="00FE6544"/>
    <w:rsid w:val="00FE6775"/>
    <w:rsid w:val="00FE6A16"/>
    <w:rsid w:val="00FE730F"/>
    <w:rsid w:val="00FE7A81"/>
    <w:rsid w:val="00FF0598"/>
    <w:rsid w:val="00FF0696"/>
    <w:rsid w:val="00FF1437"/>
    <w:rsid w:val="00FF186C"/>
    <w:rsid w:val="00FF19DF"/>
    <w:rsid w:val="00FF19E7"/>
    <w:rsid w:val="00FF1A8D"/>
    <w:rsid w:val="00FF2A93"/>
    <w:rsid w:val="00FF2EFB"/>
    <w:rsid w:val="00FF3450"/>
    <w:rsid w:val="00FF357C"/>
    <w:rsid w:val="00FF376B"/>
    <w:rsid w:val="00FF38C4"/>
    <w:rsid w:val="00FF3F2E"/>
    <w:rsid w:val="00FF4A8B"/>
    <w:rsid w:val="00FF4C09"/>
    <w:rsid w:val="00FF5409"/>
    <w:rsid w:val="00FF56DA"/>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2AE069"/>
  <w15:docId w15:val="{91C860D1-9E45-41A0-8795-1ABEFA7E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607813290">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33783157">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294771">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50110021">
      <w:bodyDiv w:val="1"/>
      <w:marLeft w:val="0"/>
      <w:marRight w:val="0"/>
      <w:marTop w:val="0"/>
      <w:marBottom w:val="0"/>
      <w:divBdr>
        <w:top w:val="none" w:sz="0" w:space="0" w:color="auto"/>
        <w:left w:val="none" w:sz="0" w:space="0" w:color="auto"/>
        <w:bottom w:val="none" w:sz="0" w:space="0" w:color="auto"/>
        <w:right w:val="none" w:sz="0" w:space="0" w:color="auto"/>
      </w:divBdr>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1636524794">
          <w:marLeft w:val="547"/>
          <w:marRight w:val="0"/>
          <w:marTop w:val="115"/>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543446487">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4554726">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213320089">
          <w:marLeft w:val="1166"/>
          <w:marRight w:val="0"/>
          <w:marTop w:val="115"/>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348942594">
      <w:bodyDiv w:val="1"/>
      <w:marLeft w:val="0"/>
      <w:marRight w:val="0"/>
      <w:marTop w:val="0"/>
      <w:marBottom w:val="0"/>
      <w:divBdr>
        <w:top w:val="none" w:sz="0" w:space="0" w:color="auto"/>
        <w:left w:val="none" w:sz="0" w:space="0" w:color="auto"/>
        <w:bottom w:val="none" w:sz="0" w:space="0" w:color="auto"/>
        <w:right w:val="none" w:sz="0" w:space="0" w:color="auto"/>
      </w:divBdr>
    </w:div>
    <w:div w:id="1402019972">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95623742">
      <w:bodyDiv w:val="1"/>
      <w:marLeft w:val="0"/>
      <w:marRight w:val="0"/>
      <w:marTop w:val="0"/>
      <w:marBottom w:val="0"/>
      <w:divBdr>
        <w:top w:val="none" w:sz="0" w:space="0" w:color="auto"/>
        <w:left w:val="none" w:sz="0" w:space="0" w:color="auto"/>
        <w:bottom w:val="none" w:sz="0" w:space="0" w:color="auto"/>
        <w:right w:val="none" w:sz="0" w:space="0" w:color="auto"/>
      </w:divBdr>
    </w:div>
    <w:div w:id="1646157991">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2331268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1CACE-947C-44CA-B27D-7DB200B5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 (CCG)</cp:lastModifiedBy>
  <cp:revision>3</cp:revision>
  <cp:lastPrinted>2014-07-16T13:01:00Z</cp:lastPrinted>
  <dcterms:created xsi:type="dcterms:W3CDTF">2018-12-11T14:53:00Z</dcterms:created>
  <dcterms:modified xsi:type="dcterms:W3CDTF">2019-01-25T09:16:00Z</dcterms:modified>
</cp:coreProperties>
</file>